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16" w:rsidRDefault="004B0716" w:rsidP="00F20DA5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4B0716" w:rsidRDefault="004B0716" w:rsidP="00F20DA5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4B0716" w:rsidRDefault="004B0716" w:rsidP="00F20DA5">
      <w:pPr>
        <w:jc w:val="center"/>
        <w:rPr>
          <w:b/>
        </w:rPr>
      </w:pPr>
      <w:r>
        <w:rPr>
          <w:b/>
        </w:rPr>
        <w:t>ДОМ ДЕТСКОГО ТВОРЧЕСТВА</w:t>
      </w:r>
    </w:p>
    <w:p w:rsidR="003746B8" w:rsidRDefault="003746B8" w:rsidP="00F20DA5">
      <w:pPr>
        <w:jc w:val="center"/>
        <w:rPr>
          <w:b/>
        </w:rPr>
      </w:pPr>
      <w:r>
        <w:rPr>
          <w:b/>
        </w:rPr>
        <w:t>ГОРОДА ГЕОРГИЕВСКА</w:t>
      </w: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F42891" w:rsidRPr="00F42891" w:rsidRDefault="00CB74C6" w:rsidP="00F42891">
      <w:pPr>
        <w:jc w:val="center"/>
        <w:rPr>
          <w:b/>
          <w:sz w:val="72"/>
        </w:rPr>
      </w:pP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0.5pt;height:177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ПРОГРАММА&#10; &quot;МЫ - ВМЕСТЕ&quot;"/>
          </v:shape>
        </w:pict>
      </w:r>
    </w:p>
    <w:p w:rsidR="00F42891" w:rsidRDefault="00CB74C6" w:rsidP="00F20DA5">
      <w:pPr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198755</wp:posOffset>
            </wp:positionV>
            <wp:extent cx="3099435" cy="2286635"/>
            <wp:effectExtent l="19050" t="0" r="5715" b="0"/>
            <wp:wrapTight wrapText="bothSides">
              <wp:wrapPolygon edited="0">
                <wp:start x="-133" y="0"/>
                <wp:lineTo x="-133" y="21414"/>
                <wp:lineTo x="21640" y="21414"/>
                <wp:lineTo x="21640" y="0"/>
                <wp:lineTo x="-133" y="0"/>
              </wp:wrapPolygon>
            </wp:wrapTight>
            <wp:docPr id="2" name="Рисунок 2" descr="изменить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ить ми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891" w:rsidRDefault="00F42891" w:rsidP="00F20DA5">
      <w:pPr>
        <w:jc w:val="center"/>
        <w:rPr>
          <w:b/>
          <w:sz w:val="44"/>
        </w:rPr>
      </w:pPr>
    </w:p>
    <w:p w:rsidR="00A03517" w:rsidRDefault="00A03517" w:rsidP="00F42891">
      <w:pPr>
        <w:jc w:val="right"/>
        <w:rPr>
          <w:b/>
          <w:i/>
          <w:sz w:val="40"/>
        </w:rPr>
      </w:pPr>
    </w:p>
    <w:p w:rsidR="00F42891" w:rsidRPr="00122D25" w:rsidRDefault="00F42891" w:rsidP="00F42891">
      <w:pPr>
        <w:jc w:val="right"/>
        <w:rPr>
          <w:b/>
          <w:i/>
          <w:sz w:val="40"/>
        </w:rPr>
      </w:pPr>
      <w:r w:rsidRPr="00122D25">
        <w:rPr>
          <w:b/>
          <w:i/>
          <w:sz w:val="40"/>
        </w:rPr>
        <w:t xml:space="preserve">Автор: И.Б. Полтавцева, </w:t>
      </w:r>
    </w:p>
    <w:p w:rsidR="00F42891" w:rsidRPr="00122D25" w:rsidRDefault="003746B8" w:rsidP="00F42891">
      <w:pPr>
        <w:jc w:val="right"/>
        <w:rPr>
          <w:b/>
          <w:i/>
          <w:sz w:val="44"/>
        </w:rPr>
      </w:pPr>
      <w:r>
        <w:rPr>
          <w:b/>
          <w:i/>
          <w:sz w:val="40"/>
        </w:rPr>
        <w:t>м</w:t>
      </w:r>
      <w:r w:rsidR="00F42891" w:rsidRPr="00122D25">
        <w:rPr>
          <w:b/>
          <w:i/>
          <w:sz w:val="40"/>
        </w:rPr>
        <w:t>етодист</w:t>
      </w:r>
      <w:r>
        <w:rPr>
          <w:b/>
          <w:i/>
          <w:sz w:val="40"/>
        </w:rPr>
        <w:t xml:space="preserve">  </w:t>
      </w:r>
    </w:p>
    <w:p w:rsidR="004B0716" w:rsidRPr="00F42891" w:rsidRDefault="004B0716" w:rsidP="00F20DA5">
      <w:pPr>
        <w:jc w:val="center"/>
        <w:rPr>
          <w:sz w:val="44"/>
        </w:rPr>
      </w:pPr>
    </w:p>
    <w:p w:rsidR="004B0716" w:rsidRPr="00F42891" w:rsidRDefault="004B0716" w:rsidP="00F42891">
      <w:pPr>
        <w:rPr>
          <w:b/>
          <w:sz w:val="44"/>
        </w:rPr>
      </w:pPr>
    </w:p>
    <w:p w:rsidR="004B0716" w:rsidRPr="00F42891" w:rsidRDefault="004B0716" w:rsidP="00F20DA5">
      <w:pPr>
        <w:jc w:val="center"/>
        <w:rPr>
          <w:b/>
          <w:sz w:val="44"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122D25" w:rsidRDefault="00122D25" w:rsidP="00F20DA5">
      <w:pPr>
        <w:jc w:val="center"/>
        <w:rPr>
          <w:b/>
        </w:rPr>
      </w:pPr>
    </w:p>
    <w:p w:rsidR="004B0716" w:rsidRDefault="004B0716" w:rsidP="00F20DA5">
      <w:pPr>
        <w:jc w:val="center"/>
        <w:rPr>
          <w:b/>
        </w:rPr>
      </w:pPr>
    </w:p>
    <w:p w:rsidR="00223967" w:rsidRDefault="00223967" w:rsidP="00F20DA5">
      <w:pPr>
        <w:jc w:val="center"/>
        <w:rPr>
          <w:b/>
        </w:rPr>
      </w:pPr>
    </w:p>
    <w:p w:rsidR="00223967" w:rsidRDefault="00223967" w:rsidP="00F20DA5">
      <w:pPr>
        <w:jc w:val="center"/>
        <w:rPr>
          <w:b/>
        </w:rPr>
      </w:pPr>
    </w:p>
    <w:p w:rsidR="00223967" w:rsidRDefault="00223967" w:rsidP="00F20DA5">
      <w:pPr>
        <w:jc w:val="center"/>
        <w:rPr>
          <w:b/>
        </w:rPr>
      </w:pPr>
    </w:p>
    <w:p w:rsidR="00F42891" w:rsidRDefault="00F42891" w:rsidP="00F20DA5">
      <w:pPr>
        <w:jc w:val="center"/>
        <w:rPr>
          <w:b/>
        </w:rPr>
      </w:pPr>
      <w:r>
        <w:rPr>
          <w:b/>
        </w:rPr>
        <w:t xml:space="preserve">   </w:t>
      </w:r>
    </w:p>
    <w:p w:rsidR="00F42891" w:rsidRDefault="00F42891" w:rsidP="00F42891">
      <w:pPr>
        <w:jc w:val="center"/>
        <w:rPr>
          <w:b/>
        </w:rPr>
      </w:pPr>
      <w:r>
        <w:rPr>
          <w:b/>
        </w:rPr>
        <w:t xml:space="preserve">  </w:t>
      </w:r>
    </w:p>
    <w:p w:rsidR="00223967" w:rsidRDefault="003746B8" w:rsidP="003746B8">
      <w:pPr>
        <w:jc w:val="center"/>
        <w:rPr>
          <w:b/>
        </w:rPr>
      </w:pPr>
      <w:r>
        <w:rPr>
          <w:b/>
        </w:rPr>
        <w:t>2016г.</w:t>
      </w:r>
    </w:p>
    <w:p w:rsidR="00FF1970" w:rsidRPr="00A32899" w:rsidRDefault="00F20DA5" w:rsidP="00F20DA5">
      <w:pPr>
        <w:jc w:val="center"/>
        <w:rPr>
          <w:b/>
        </w:rPr>
      </w:pPr>
      <w:r w:rsidRPr="00A32899">
        <w:rPr>
          <w:b/>
        </w:rPr>
        <w:lastRenderedPageBreak/>
        <w:t>Введение</w:t>
      </w:r>
    </w:p>
    <w:p w:rsidR="00F20DA5" w:rsidRDefault="00F20DA5" w:rsidP="00FF0D58">
      <w:pPr>
        <w:ind w:firstLine="709"/>
        <w:jc w:val="both"/>
      </w:pPr>
      <w:r>
        <w:t>Детское движение – это процесс рождения, становления</w:t>
      </w:r>
      <w:r w:rsidR="0040758C">
        <w:t>, развития и отмирания различных групп, группок и объединений, в которых консолидируются дети и взрослые по принципу общности их личных</w:t>
      </w:r>
      <w:r w:rsidR="000E0205">
        <w:t xml:space="preserve"> и общественных устремлений.</w:t>
      </w:r>
    </w:p>
    <w:p w:rsidR="000E0205" w:rsidRDefault="000E0205" w:rsidP="00FF0D58">
      <w:pPr>
        <w:ind w:firstLine="709"/>
        <w:jc w:val="both"/>
      </w:pPr>
      <w:r>
        <w:t>С 1990 года единая и единственная детская организация прекратила свое существование. Ее непосредственный преемник – международный Союз пионерских организаций – Федерация детских организаций</w:t>
      </w:r>
      <w:r w:rsidR="003F2EB5">
        <w:t xml:space="preserve"> предложил ряд вариативных программ, сохранив часть детей, участвующих в их реализации. В ряде территорий Российской Федерации продолжили</w:t>
      </w:r>
      <w:r w:rsidR="00575AAB">
        <w:t xml:space="preserve"> существование, обновившие содержание детские общественные организации.</w:t>
      </w:r>
    </w:p>
    <w:p w:rsidR="00FF0D58" w:rsidRPr="0057338F" w:rsidRDefault="00FF0D58" w:rsidP="00FF0D58">
      <w:pPr>
        <w:ind w:firstLine="709"/>
        <w:jc w:val="both"/>
      </w:pPr>
      <w:r w:rsidRPr="0057338F">
        <w:t xml:space="preserve">Детская общественная организация  «РАДУГА» </w:t>
      </w:r>
      <w:r w:rsidR="00DF3266">
        <w:t xml:space="preserve">города Георгиевска Ставропольского края </w:t>
      </w:r>
      <w:r w:rsidRPr="0057338F">
        <w:t xml:space="preserve">была образована в 1998 году. Свою деятельность начала с объединения разрозненных отрядов. Конечно, все строилось не сразу, были и трудности, и победы. Постепенно складывались свои принципы и правила, потому что досуг должен быть со смыслом. </w:t>
      </w:r>
    </w:p>
    <w:p w:rsidR="00FF0D58" w:rsidRPr="0057338F" w:rsidRDefault="00FF0D58" w:rsidP="00FF0D58">
      <w:pPr>
        <w:jc w:val="both"/>
      </w:pPr>
      <w:r w:rsidRPr="0057338F">
        <w:t xml:space="preserve"> </w:t>
      </w:r>
      <w:r>
        <w:t xml:space="preserve">         </w:t>
      </w:r>
      <w:r w:rsidRPr="0057338F">
        <w:t xml:space="preserve">  Сейчас «РАДУГА» </w:t>
      </w:r>
      <w:r w:rsidR="00AB48D9">
        <w:t>–</w:t>
      </w:r>
      <w:r w:rsidRPr="0057338F">
        <w:t xml:space="preserve"> самостоятельная общественная организация, существующая в девяти образовательных учреждениях.</w:t>
      </w:r>
    </w:p>
    <w:p w:rsidR="00FF0D58" w:rsidRPr="0057338F" w:rsidRDefault="00FF0D58" w:rsidP="00FF0D58">
      <w:pPr>
        <w:jc w:val="both"/>
      </w:pPr>
      <w:r>
        <w:t xml:space="preserve">           </w:t>
      </w:r>
      <w:r w:rsidRPr="0057338F">
        <w:t xml:space="preserve"> В организацию может вступить тот, кто активно работает в школе, создает и защищает социальные проекты, принимает участи</w:t>
      </w:r>
      <w:r w:rsidR="001F7123">
        <w:t xml:space="preserve">е в городских и краевых </w:t>
      </w:r>
      <w:r w:rsidR="00D2285F">
        <w:t xml:space="preserve"> </w:t>
      </w:r>
      <w:r w:rsidRPr="0057338F">
        <w:t>мероприятиях. В настоящее время городская  организация насчитывает   5.280 человек, что составляет 74% от учащихся в городе. Ее состав подвержен изменениям, но все последние годы имеет тенденцию к устойчивому, хотя и небольшому, но численному росту.</w:t>
      </w:r>
    </w:p>
    <w:p w:rsidR="00FF0D58" w:rsidRPr="0057338F" w:rsidRDefault="00FF0D58" w:rsidP="00FF0D58">
      <w:pPr>
        <w:jc w:val="both"/>
      </w:pPr>
      <w:r w:rsidRPr="0057338F">
        <w:t xml:space="preserve">   </w:t>
      </w:r>
      <w:r>
        <w:t xml:space="preserve">          </w:t>
      </w:r>
      <w:r w:rsidRPr="0057338F">
        <w:t xml:space="preserve">Деятельность «РАДУГИ» координирует «Содружество взрослых и детей». Это Координационный совет старших вожатых и Штаб лидеров. </w:t>
      </w:r>
      <w:r>
        <w:t xml:space="preserve">         </w:t>
      </w:r>
      <w:r w:rsidRPr="0057338F">
        <w:t xml:space="preserve">  Успешно работает городская «Школа лидера». Традиционным мероприятием стало проведение «Эстафеты интересных дел».</w:t>
      </w:r>
    </w:p>
    <w:p w:rsidR="00257FF8" w:rsidRDefault="00FF0D58" w:rsidP="00FF0D58">
      <w:pPr>
        <w:jc w:val="both"/>
      </w:pPr>
      <w:r w:rsidRPr="0057338F">
        <w:t xml:space="preserve"> </w:t>
      </w:r>
      <w:r>
        <w:t xml:space="preserve">          </w:t>
      </w:r>
      <w:r w:rsidRPr="0057338F">
        <w:t xml:space="preserve">  Несколько лет лидеры организации реализуют проекты</w:t>
      </w:r>
      <w:r w:rsidR="00257FF8">
        <w:t>:</w:t>
      </w:r>
      <w:r w:rsidRPr="0057338F">
        <w:t xml:space="preserve"> «Юные патриоты</w:t>
      </w:r>
      <w:r w:rsidR="00257FF8">
        <w:t xml:space="preserve"> </w:t>
      </w:r>
      <w:r w:rsidRPr="0057338F">
        <w:t>-</w:t>
      </w:r>
      <w:r w:rsidR="00257FF8">
        <w:t xml:space="preserve"> </w:t>
      </w:r>
      <w:r w:rsidRPr="0057338F">
        <w:t>городу, «Дорогою добра</w:t>
      </w:r>
      <w:r w:rsidR="00257FF8">
        <w:t xml:space="preserve">», </w:t>
      </w:r>
      <w:r w:rsidRPr="0057338F">
        <w:t>«Правильное питание-залог долголетия»</w:t>
      </w:r>
      <w:r w:rsidR="00257FF8">
        <w:t>,</w:t>
      </w:r>
      <w:r>
        <w:t xml:space="preserve"> </w:t>
      </w:r>
      <w:r w:rsidRPr="0057338F">
        <w:t>«В моем подарке-сердце»</w:t>
      </w:r>
      <w:r w:rsidR="00257FF8">
        <w:t>.</w:t>
      </w:r>
      <w:r w:rsidRPr="0057338F">
        <w:t xml:space="preserve">  </w:t>
      </w:r>
      <w:r>
        <w:t xml:space="preserve">        </w:t>
      </w:r>
      <w:r w:rsidRPr="0057338F">
        <w:t xml:space="preserve"> </w:t>
      </w:r>
    </w:p>
    <w:p w:rsidR="00FF0D58" w:rsidRPr="0057338F" w:rsidRDefault="00FF0D58" w:rsidP="00257FF8">
      <w:pPr>
        <w:ind w:firstLine="709"/>
        <w:jc w:val="both"/>
      </w:pPr>
      <w:r w:rsidRPr="0057338F">
        <w:t>У организации есть свой годовой цикл. Его начало</w:t>
      </w:r>
      <w:r w:rsidR="00AF3B67">
        <w:t xml:space="preserve"> – </w:t>
      </w:r>
      <w:r w:rsidRPr="0057338F">
        <w:t>сбор-старт активистов школьных объединений, завершение</w:t>
      </w:r>
      <w:r w:rsidR="00AF3B67">
        <w:t xml:space="preserve"> – </w:t>
      </w:r>
      <w:r w:rsidR="00E62B2D">
        <w:t xml:space="preserve">летняя </w:t>
      </w:r>
      <w:r w:rsidR="00AF3B67">
        <w:t>профильная смена лидеров детско-юношеского дв</w:t>
      </w:r>
      <w:r w:rsidR="00257FF8">
        <w:t>ижения Ставропольского края (ДОЛ «Сосновый бор» г. Кисловодск)</w:t>
      </w:r>
      <w:r w:rsidR="00AF3B67">
        <w:t>.</w:t>
      </w:r>
    </w:p>
    <w:p w:rsidR="00FF0D58" w:rsidRPr="0057338F" w:rsidRDefault="00FF0D58" w:rsidP="00257FF8">
      <w:pPr>
        <w:ind w:firstLine="709"/>
        <w:jc w:val="both"/>
      </w:pPr>
      <w:r w:rsidRPr="0057338F">
        <w:t xml:space="preserve">   Победители краевых и Всероссийских мероприятий ежегодно получают бесплатные путевки во Всероссийский детский центр «Орленок» </w:t>
      </w:r>
      <w:r w:rsidR="00257FF8">
        <w:t>(</w:t>
      </w:r>
      <w:r w:rsidRPr="0057338F">
        <w:t>г. Туапсе</w:t>
      </w:r>
      <w:r w:rsidR="00257FF8">
        <w:t>)</w:t>
      </w:r>
      <w:r w:rsidRPr="0057338F">
        <w:t>.</w:t>
      </w:r>
    </w:p>
    <w:p w:rsidR="00FF0D58" w:rsidRPr="0057338F" w:rsidRDefault="00FF0D58" w:rsidP="00FF0D58">
      <w:pPr>
        <w:jc w:val="both"/>
      </w:pPr>
      <w:r w:rsidRPr="0057338F">
        <w:t xml:space="preserve">  </w:t>
      </w:r>
      <w:r>
        <w:t xml:space="preserve">        </w:t>
      </w:r>
      <w:r w:rsidRPr="0057338F">
        <w:t xml:space="preserve"> Юные корреспонденты активно сотрудничают с городскими средствами массовой информации. Статьи о развитии детско-юношеского движения в городе регулярно публикуются в газетах «Георгиевская округа», «ТВ-неделя» и ««Георгиевские известия».</w:t>
      </w:r>
    </w:p>
    <w:p w:rsidR="00FF0D58" w:rsidRDefault="00FF0D58" w:rsidP="00FF0D58">
      <w:pPr>
        <w:jc w:val="both"/>
      </w:pPr>
      <w:r w:rsidRPr="0057338F">
        <w:t xml:space="preserve">  </w:t>
      </w:r>
      <w:r>
        <w:t xml:space="preserve">       </w:t>
      </w:r>
      <w:r w:rsidRPr="0057338F">
        <w:t xml:space="preserve"> С уверенностью можно сказать, что каждый </w:t>
      </w:r>
      <w:r>
        <w:t xml:space="preserve">участник </w:t>
      </w:r>
      <w:r w:rsidRPr="0057338F">
        <w:t xml:space="preserve">мероприятий в детской организации «РАДУГА» вносит крупицу своего творчества в </w:t>
      </w:r>
      <w:r>
        <w:t xml:space="preserve">общее </w:t>
      </w:r>
      <w:r w:rsidRPr="0057338F">
        <w:lastRenderedPageBreak/>
        <w:t>дело. Мы понимаем то, что достигнуто сегодня-малая доля того, что нам предстоит сделать для людей в будущем.</w:t>
      </w:r>
    </w:p>
    <w:p w:rsidR="00A32899" w:rsidRDefault="00A32899" w:rsidP="00FF0D58">
      <w:pPr>
        <w:jc w:val="both"/>
      </w:pPr>
    </w:p>
    <w:p w:rsidR="00AE7D80" w:rsidRPr="00A32899" w:rsidRDefault="00A32899" w:rsidP="00A32899">
      <w:pPr>
        <w:jc w:val="center"/>
        <w:rPr>
          <w:b/>
        </w:rPr>
      </w:pPr>
      <w:r w:rsidRPr="00A32899">
        <w:rPr>
          <w:b/>
        </w:rPr>
        <w:t>Концептуальное обоснование</w:t>
      </w:r>
      <w:r w:rsidRPr="00A32899">
        <w:rPr>
          <w:b/>
          <w:i/>
        </w:rPr>
        <w:t xml:space="preserve"> </w:t>
      </w:r>
      <w:r w:rsidRPr="00A32899">
        <w:rPr>
          <w:b/>
        </w:rPr>
        <w:t>программы с</w:t>
      </w:r>
      <w:r w:rsidR="00AE7D80" w:rsidRPr="00A32899">
        <w:rPr>
          <w:b/>
        </w:rPr>
        <w:t>оциально-психолого-педагогическо</w:t>
      </w:r>
      <w:r w:rsidRPr="00A32899">
        <w:rPr>
          <w:b/>
        </w:rPr>
        <w:t xml:space="preserve">го </w:t>
      </w:r>
      <w:r w:rsidR="00AE7D80" w:rsidRPr="00A32899">
        <w:rPr>
          <w:b/>
        </w:rPr>
        <w:t>сопровождени</w:t>
      </w:r>
      <w:r w:rsidRPr="00A32899">
        <w:rPr>
          <w:b/>
        </w:rPr>
        <w:t xml:space="preserve">я </w:t>
      </w:r>
      <w:r w:rsidR="00BA1935">
        <w:rPr>
          <w:b/>
        </w:rPr>
        <w:t xml:space="preserve"> детской общественной организации </w:t>
      </w:r>
      <w:r w:rsidR="000E6351">
        <w:rPr>
          <w:b/>
        </w:rPr>
        <w:t>«РАДУГА»</w:t>
      </w:r>
    </w:p>
    <w:p w:rsidR="00AE7D80" w:rsidRDefault="00AE7D80" w:rsidP="00AE7D80">
      <w:pPr>
        <w:jc w:val="right"/>
      </w:pPr>
    </w:p>
    <w:p w:rsidR="00AE7D80" w:rsidRDefault="00AE7D80" w:rsidP="00A32899">
      <w:pPr>
        <w:ind w:firstLine="709"/>
        <w:jc w:val="both"/>
      </w:pPr>
      <w:r w:rsidRPr="00820076">
        <w:rPr>
          <w:i/>
        </w:rPr>
        <w:t>Концептуальное обоснование инновационного опыта разработки</w:t>
      </w:r>
      <w:r>
        <w:t xml:space="preserve"> направило наше внимание на значимость детского движения как направляемой взрослыми – вожатыми общественно значимой деятельности детей и подростков.</w:t>
      </w:r>
    </w:p>
    <w:p w:rsidR="00AE7D80" w:rsidRDefault="00AE7D80" w:rsidP="00AE7D80">
      <w:pPr>
        <w:ind w:firstLine="709"/>
        <w:jc w:val="both"/>
      </w:pPr>
      <w:r>
        <w:t>Изменения, происходящие в нашем обществе, не обошли стороной и детское движение. За несколько лет мы потеряли целое поколение детей, которых абсолютно не интересует судьба страны.</w:t>
      </w:r>
    </w:p>
    <w:p w:rsidR="00AE7D80" w:rsidRDefault="00AE7D80" w:rsidP="00AE7D80">
      <w:pPr>
        <w:ind w:firstLine="709"/>
        <w:jc w:val="both"/>
      </w:pPr>
      <w:r>
        <w:t>Вот почему сегодня востребованы детские общественные объединения и организации, которые направлены на изменение самих себя, своего отношения к государству, обществу, своего статуса в нём.</w:t>
      </w:r>
    </w:p>
    <w:p w:rsidR="00AE7D80" w:rsidRDefault="00AE7D80" w:rsidP="00AE7D80">
      <w:pPr>
        <w:ind w:firstLine="709"/>
        <w:jc w:val="both"/>
      </w:pPr>
      <w:r>
        <w:t>Именно детские организации и объединения способствуют самораскрытию личности ребёнка в среде, где он наиболее комфортно себя чувствует, где он свободен в своём волеизъявлении.</w:t>
      </w:r>
    </w:p>
    <w:p w:rsidR="00AE7D80" w:rsidRDefault="00AE7D80" w:rsidP="00AE7D80">
      <w:pPr>
        <w:ind w:firstLine="709"/>
        <w:jc w:val="both"/>
      </w:pPr>
      <w:r>
        <w:rPr>
          <w:i/>
        </w:rPr>
        <w:t xml:space="preserve">Актуальность экспериментальной разработки путей </w:t>
      </w:r>
      <w:r>
        <w:t>формирования социально-активной личности в условиях детской общественной организации обусловлена тем, что в современной реальности обостряются противоречия между:</w:t>
      </w:r>
    </w:p>
    <w:p w:rsidR="00AE7D80" w:rsidRDefault="00AE7D80" w:rsidP="00AE7D80">
      <w:pPr>
        <w:ind w:firstLine="709"/>
        <w:jc w:val="both"/>
      </w:pPr>
      <w:r>
        <w:t>- естественной потребностью подростков объединяться в группы по интересам и не умением обеспечить положительное функционирование своего объединения;</w:t>
      </w:r>
    </w:p>
    <w:p w:rsidR="00AE7D80" w:rsidRDefault="00AE7D80" w:rsidP="00AE7D80">
      <w:pPr>
        <w:ind w:firstLine="709"/>
        <w:jc w:val="both"/>
      </w:pPr>
      <w:r>
        <w:t>- трудным социально-экономическим положением и совершенно новыми реалиями и возможностями для самореализации подростков, для обретения социального опыта непростых норм жизни и деятельности;</w:t>
      </w:r>
    </w:p>
    <w:p w:rsidR="00AE7D80" w:rsidRDefault="00AE7D80" w:rsidP="00AE7D80">
      <w:pPr>
        <w:ind w:firstLine="709"/>
        <w:jc w:val="both"/>
      </w:pPr>
      <w:r>
        <w:t>- глобальным развитием научно-технического прогресса и бездуховностью юного поколения россиян.</w:t>
      </w:r>
    </w:p>
    <w:p w:rsidR="00AE7D80" w:rsidRDefault="00AE7D80" w:rsidP="00AE7D80">
      <w:pPr>
        <w:ind w:firstLine="709"/>
        <w:jc w:val="both"/>
      </w:pPr>
      <w:r>
        <w:rPr>
          <w:i/>
        </w:rPr>
        <w:t>Проведённый нами анализ</w:t>
      </w:r>
      <w:r>
        <w:t xml:space="preserve"> состояния воспитательной работы Георгиевской детской общественной организации "РАДУГА"</w:t>
      </w:r>
      <w:r w:rsidRPr="00B16C1D">
        <w:t xml:space="preserve"> </w:t>
      </w:r>
      <w:r>
        <w:t xml:space="preserve">показал, что, несмотря на позитивные изменения, в системе работы по формированию социально-активной личности средствами занятий и мероприятий в детских общественных объединениях, некоторые выявленные результаты не могут считаться удовлетворительными. Так, например, на вопрос </w:t>
      </w:r>
      <w:r w:rsidRPr="00825287">
        <w:t>“</w:t>
      </w:r>
      <w:r>
        <w:t>Как Вы считаете, нужно ли объединяться детям и иметь свои общественные организации?</w:t>
      </w:r>
      <w:r w:rsidRPr="00825287">
        <w:t>”</w:t>
      </w:r>
      <w:r>
        <w:t xml:space="preserve"> 17,5 % детей ответили: «Возможно, но не обязательно».</w:t>
      </w:r>
    </w:p>
    <w:p w:rsidR="00AE7D80" w:rsidRDefault="00AE7D80" w:rsidP="00AE7D80">
      <w:pPr>
        <w:ind w:firstLine="708"/>
        <w:jc w:val="both"/>
      </w:pPr>
      <w:r>
        <w:t xml:space="preserve">На вопрос: </w:t>
      </w:r>
      <w:r w:rsidRPr="008F2E9C">
        <w:t>“</w:t>
      </w:r>
      <w:r>
        <w:t>Прежде всего, ребят может привлечь такое объединение, в котором…</w:t>
      </w:r>
      <w:r w:rsidRPr="008F2E9C">
        <w:t>”</w:t>
      </w:r>
      <w:r>
        <w:t xml:space="preserve"> 61,6 % детей ответили: «Просто можно побыть с друзьями» и только 20,9 %  – «Есть ответственность за общее дело, за друзей;</w:t>
      </w:r>
    </w:p>
    <w:p w:rsidR="00AE7D80" w:rsidRDefault="00AE7D80" w:rsidP="00AE7D80">
      <w:pPr>
        <w:ind w:firstLine="709"/>
        <w:jc w:val="both"/>
      </w:pPr>
      <w:r>
        <w:lastRenderedPageBreak/>
        <w:t>К сожалению, приоритетным становятся мотивы, направленные только на получение удовольствия человеком, социально-значимая деятельность не вызывает интерес.</w:t>
      </w:r>
    </w:p>
    <w:p w:rsidR="00AE7D80" w:rsidRDefault="00AE7D80" w:rsidP="00AE7D80">
      <w:pPr>
        <w:ind w:firstLine="709"/>
        <w:jc w:val="both"/>
      </w:pPr>
      <w:r>
        <w:t xml:space="preserve">Таким образом, полученные результаты нацеливают на совершенствование условий деятельности Георгиевской ДОО </w:t>
      </w:r>
      <w:r w:rsidRPr="007D1543">
        <w:t>“</w:t>
      </w:r>
      <w:r>
        <w:t>РАДУГА</w:t>
      </w:r>
      <w:r w:rsidRPr="007D1543">
        <w:t>”</w:t>
      </w:r>
      <w:r>
        <w:t>.</w:t>
      </w:r>
    </w:p>
    <w:p w:rsidR="00AE7D80" w:rsidRDefault="00AE7D80" w:rsidP="00AE7D80">
      <w:pPr>
        <w:ind w:firstLine="709"/>
        <w:jc w:val="both"/>
      </w:pPr>
      <w:r w:rsidRPr="00F26824">
        <w:rPr>
          <w:i/>
        </w:rPr>
        <w:t>В работах, касающихся вопросов детского движения</w:t>
      </w:r>
      <w:r>
        <w:t xml:space="preserve"> И.П. Иванов и его последователи, раскрыли технологию коммунарского движения,  которая ориентирована на видение проблем подросткового возраста в ближайшем социуме, выдвижение инициатив по их решению, коллективная выработка способов и действий и реализация намеченного с последующим подведением итогов сделанного. Такой алгоритм деятельности соответствует сути самодеятельного объединения детей и способствует формированию социальной ответственности растущих граждан.</w:t>
      </w:r>
    </w:p>
    <w:p w:rsidR="00AE7D80" w:rsidRDefault="00AE7D80" w:rsidP="00AE7D80">
      <w:pPr>
        <w:ind w:firstLine="709"/>
        <w:jc w:val="both"/>
      </w:pPr>
      <w:r>
        <w:t>В работе Д.И. Фельдштейна «детство» - это не социальный питомник, а развёрнутое во времени, ранжированное по плотности, структурам, формам деятельности социальное состояние, внутри которого сложно взаимодействуют дети и взрослые.</w:t>
      </w:r>
    </w:p>
    <w:p w:rsidR="00AE7D80" w:rsidRDefault="00AE7D80" w:rsidP="00AE7D80">
      <w:pPr>
        <w:ind w:firstLine="709"/>
        <w:jc w:val="both"/>
      </w:pPr>
      <w:r>
        <w:t>Б.З. Вульф</w:t>
      </w:r>
      <w:r w:rsidR="00ED3392">
        <w:t>ов</w:t>
      </w:r>
      <w:r>
        <w:t>, М.М. Бахтин, А.У. Хареш обратили внимание на равенство, которое не имеет ничего общего с наивным или наигранным равенством прав и обязанностей, на псевдодемократичность и антипедагогичность. По их мнению, равенство достигается в диалоге, как общение партнеров, сфокусированное на проблеме обсуждения или предмет деятельности.</w:t>
      </w:r>
    </w:p>
    <w:p w:rsidR="00AE7D80" w:rsidRDefault="00AE7D80" w:rsidP="00AE7D80">
      <w:pPr>
        <w:ind w:firstLine="709"/>
        <w:jc w:val="both"/>
      </w:pPr>
      <w:r w:rsidRPr="00603DE8">
        <w:rPr>
          <w:i/>
        </w:rPr>
        <w:t>Вместе с тем до настоящего времени</w:t>
      </w:r>
      <w:r>
        <w:t xml:space="preserve"> недостаточно изучены, на наш взгляд, возможности детских общественных объединений и организаций в формировании социально-активной личности посредством социально-психолого-педагогического сопровождения.</w:t>
      </w:r>
    </w:p>
    <w:p w:rsidR="00AE7D80" w:rsidRDefault="00AE7D80" w:rsidP="00AE7D80">
      <w:pPr>
        <w:ind w:firstLine="709"/>
        <w:jc w:val="both"/>
      </w:pPr>
      <w:r>
        <w:rPr>
          <w:i/>
        </w:rPr>
        <w:t>Необходимость выделения данного аспекта</w:t>
      </w:r>
      <w:r>
        <w:t xml:space="preserve"> и определила цель нашей исследовательской работы.</w:t>
      </w:r>
    </w:p>
    <w:p w:rsidR="00AE7D80" w:rsidRDefault="00AE7D80" w:rsidP="00AE7D80">
      <w:pPr>
        <w:ind w:firstLine="709"/>
        <w:jc w:val="both"/>
      </w:pPr>
      <w:r>
        <w:rPr>
          <w:i/>
        </w:rPr>
        <w:t>В частности, было выдвинуто предположение</w:t>
      </w:r>
      <w:r>
        <w:t xml:space="preserve"> о том, что если организовать эффективное социально-психолого-педагогическое сопровождение детской общественной организации, то у детей и подростков сформируется способность решать проблемы и готовность к правильным действиям, занять лидирующие позиции в ближайшем окружении, устанавливать контакт с другими людьми и поддерживать их в меняющемся социуме.</w:t>
      </w:r>
    </w:p>
    <w:p w:rsidR="00AE7D80" w:rsidRDefault="00AE7D80" w:rsidP="00AE7D80">
      <w:pPr>
        <w:ind w:firstLine="709"/>
        <w:jc w:val="both"/>
      </w:pPr>
      <w:r>
        <w:rPr>
          <w:i/>
        </w:rPr>
        <w:t>Анализ названных выше теоретических предпосылок</w:t>
      </w:r>
      <w:r>
        <w:t xml:space="preserve"> позволил сформулировать имеющую особую значимость для обоснования и практической проверки гипотезу: </w:t>
      </w:r>
    </w:p>
    <w:p w:rsidR="00AE7D80" w:rsidRDefault="00AE7D80" w:rsidP="00AE7D80">
      <w:pPr>
        <w:ind w:firstLine="709"/>
        <w:jc w:val="both"/>
      </w:pPr>
      <w:r>
        <w:t>если создать эффективно социально-психолого-педагогическое сопровождение детской общественной организации, то у детей и подростков сформируются специальные, коммуникативные  и социальные компетенции.</w:t>
      </w:r>
    </w:p>
    <w:p w:rsidR="00AE7D80" w:rsidRDefault="00AE7D80" w:rsidP="00AE7D80">
      <w:pPr>
        <w:ind w:firstLine="709"/>
        <w:jc w:val="both"/>
      </w:pPr>
      <w:r>
        <w:t>Учитывая возрастные, ценностные ориентации этнокультурные особенности детей и подростков, мы конкретизировали некоторые из указанных положений.</w:t>
      </w:r>
    </w:p>
    <w:p w:rsidR="00AE7D80" w:rsidRDefault="00AE7D80" w:rsidP="00AE7D80">
      <w:pPr>
        <w:ind w:firstLine="709"/>
        <w:jc w:val="both"/>
      </w:pPr>
      <w:r>
        <w:rPr>
          <w:i/>
        </w:rPr>
        <w:lastRenderedPageBreak/>
        <w:t>Существующее</w:t>
      </w:r>
      <w:r w:rsidRPr="000E4D63">
        <w:rPr>
          <w:i/>
        </w:rPr>
        <w:t xml:space="preserve"> разработанное нами социально-психолого-педагогическое сопровождение </w:t>
      </w:r>
      <w:r>
        <w:rPr>
          <w:i/>
        </w:rPr>
        <w:t>соответствует следующим критериям</w:t>
      </w:r>
      <w:r>
        <w:t>:</w:t>
      </w:r>
    </w:p>
    <w:p w:rsidR="00AE7D80" w:rsidRDefault="00AE7D80" w:rsidP="00AE7D80">
      <w:pPr>
        <w:ind w:firstLine="709"/>
        <w:jc w:val="both"/>
      </w:pPr>
      <w:r>
        <w:t xml:space="preserve">  </w:t>
      </w:r>
      <w:r>
        <w:rPr>
          <w:i/>
        </w:rPr>
        <w:t xml:space="preserve">  </w:t>
      </w:r>
      <w:r>
        <w:t xml:space="preserve">   - инновационный подход;</w:t>
      </w:r>
    </w:p>
    <w:p w:rsidR="00AE7D80" w:rsidRDefault="00AE7D80" w:rsidP="00AE7D80">
      <w:pPr>
        <w:ind w:left="1069"/>
        <w:jc w:val="both"/>
      </w:pPr>
      <w:r>
        <w:t xml:space="preserve">  - высокий уровень развития коммуникативных и организаторских способностей детей и подростков;</w:t>
      </w:r>
    </w:p>
    <w:p w:rsidR="00AE7D80" w:rsidRDefault="00AE7D80" w:rsidP="00AE7D80">
      <w:pPr>
        <w:ind w:left="1069"/>
        <w:jc w:val="both"/>
      </w:pPr>
      <w:r>
        <w:t xml:space="preserve">  - социально значимую миссию;</w:t>
      </w:r>
    </w:p>
    <w:p w:rsidR="00AE7D80" w:rsidRDefault="00AE7D80" w:rsidP="00AE7D80">
      <w:pPr>
        <w:ind w:left="1069"/>
        <w:jc w:val="both"/>
      </w:pPr>
      <w:r>
        <w:t xml:space="preserve">  - личностно – ориентированное взаимодействие специалистов на интегративной основе;</w:t>
      </w:r>
    </w:p>
    <w:p w:rsidR="00AE7D80" w:rsidRDefault="00AE7D80" w:rsidP="00AE7D80">
      <w:pPr>
        <w:ind w:left="1069"/>
        <w:jc w:val="both"/>
      </w:pPr>
      <w:r>
        <w:t xml:space="preserve">  -моделирование, проектирование и консультирование организационной, содержательной и методических сторон.</w:t>
      </w:r>
    </w:p>
    <w:p w:rsidR="00AE7D80" w:rsidRDefault="00AE7D80" w:rsidP="00AE7D80">
      <w:pPr>
        <w:tabs>
          <w:tab w:val="left" w:pos="540"/>
          <w:tab w:val="left" w:pos="720"/>
        </w:tabs>
        <w:jc w:val="both"/>
        <w:rPr>
          <w:i/>
        </w:rPr>
      </w:pPr>
      <w:r>
        <w:tab/>
        <w:t xml:space="preserve">  </w:t>
      </w:r>
      <w:r>
        <w:rPr>
          <w:i/>
        </w:rPr>
        <w:t>В качестве показателей эффективности предполагаемого нами подхода к решению проблемы, могут быть использованы:</w:t>
      </w:r>
    </w:p>
    <w:p w:rsidR="00AE7D80" w:rsidRDefault="00AE7D80" w:rsidP="00AE7D80">
      <w:pPr>
        <w:tabs>
          <w:tab w:val="left" w:pos="540"/>
          <w:tab w:val="left" w:pos="720"/>
        </w:tabs>
        <w:ind w:left="1089"/>
        <w:jc w:val="both"/>
      </w:pPr>
      <w:r>
        <w:t>-самостоятельная деятельность детских объединений как коллективных членов общественной организации;</w:t>
      </w:r>
    </w:p>
    <w:p w:rsidR="00AE7D80" w:rsidRDefault="00AE7D80" w:rsidP="00AE7D80">
      <w:pPr>
        <w:tabs>
          <w:tab w:val="left" w:pos="540"/>
          <w:tab w:val="left" w:pos="720"/>
        </w:tabs>
        <w:ind w:left="1089"/>
        <w:jc w:val="both"/>
      </w:pPr>
      <w:r>
        <w:t>- традиционные и инновационные методы формирования социально активной личности;</w:t>
      </w:r>
    </w:p>
    <w:p w:rsidR="00AE7D80" w:rsidRDefault="00AE7D80" w:rsidP="00AE7D80">
      <w:pPr>
        <w:tabs>
          <w:tab w:val="left" w:pos="540"/>
          <w:tab w:val="left" w:pos="720"/>
        </w:tabs>
        <w:ind w:left="1089"/>
        <w:jc w:val="both"/>
      </w:pPr>
      <w:r>
        <w:t>- организация и проведение мероприятий различного уровня;</w:t>
      </w:r>
    </w:p>
    <w:p w:rsidR="00AE7D80" w:rsidRDefault="00AE7D80" w:rsidP="00AE7D80">
      <w:pPr>
        <w:tabs>
          <w:tab w:val="left" w:pos="540"/>
          <w:tab w:val="left" w:pos="720"/>
        </w:tabs>
        <w:ind w:left="1089"/>
        <w:jc w:val="both"/>
      </w:pPr>
      <w:r>
        <w:t>- результативность участия детей и подростков в конкурсах и олимпиадах различной направленности.</w:t>
      </w:r>
    </w:p>
    <w:p w:rsidR="00AE7D80" w:rsidRPr="00DA3702" w:rsidRDefault="00AE7D80" w:rsidP="00AE7D80">
      <w:pPr>
        <w:tabs>
          <w:tab w:val="left" w:pos="540"/>
          <w:tab w:val="left" w:pos="720"/>
        </w:tabs>
        <w:jc w:val="both"/>
        <w:rPr>
          <w:i/>
        </w:rPr>
      </w:pPr>
      <w:r w:rsidRPr="00BA46C0">
        <w:rPr>
          <w:i/>
        </w:rPr>
        <w:tab/>
        <w:t xml:space="preserve">  Изучение практики и результатов</w:t>
      </w:r>
      <w:r>
        <w:t xml:space="preserve"> социально-психолого-педагогическое сопровождение, на основе выделенных показателей подтвердило эффективность выбранного нами пути решения проблем:</w:t>
      </w:r>
      <w:r w:rsidRPr="00BA46C0">
        <w:rPr>
          <w:i/>
        </w:rPr>
        <w:t xml:space="preserve"> </w:t>
      </w:r>
    </w:p>
    <w:p w:rsidR="00AE7D80" w:rsidRDefault="00AE7D80" w:rsidP="00AE7D80">
      <w:pPr>
        <w:ind w:left="708"/>
        <w:jc w:val="both"/>
      </w:pPr>
      <w:r>
        <w:t xml:space="preserve">        -увеличение численности городской детской общественной организации,</w:t>
      </w:r>
    </w:p>
    <w:p w:rsidR="00AE7D80" w:rsidRDefault="00AE7D80" w:rsidP="00AE7D80">
      <w:pPr>
        <w:ind w:firstLine="709"/>
        <w:jc w:val="both"/>
      </w:pPr>
      <w:r>
        <w:t xml:space="preserve">        - результативность участия в конкурсах и акциях,</w:t>
      </w:r>
    </w:p>
    <w:p w:rsidR="00AE7D80" w:rsidRDefault="00AE7D80" w:rsidP="00AE7D80">
      <w:pPr>
        <w:ind w:firstLine="709"/>
        <w:jc w:val="both"/>
      </w:pPr>
      <w:r>
        <w:t xml:space="preserve">        -активизация органов самоуправления Георгиевской детской общественной организации «РАДУГА» в решении социально значимых проблем. </w:t>
      </w:r>
    </w:p>
    <w:p w:rsidR="00AE7D80" w:rsidRDefault="00AE7D80" w:rsidP="00AE7D80">
      <w:pPr>
        <w:ind w:firstLine="709"/>
        <w:jc w:val="both"/>
      </w:pPr>
      <w:r w:rsidRPr="00242614">
        <w:rPr>
          <w:i/>
        </w:rPr>
        <w:t>Описанный опыт может быть использован</w:t>
      </w:r>
      <w:r>
        <w:t xml:space="preserve"> детско-юношескими общественными организациями и объединениями, а также образовательными учреждениями.</w:t>
      </w:r>
    </w:p>
    <w:p w:rsidR="00E5485E" w:rsidRDefault="00E5485E" w:rsidP="00AB2D1F">
      <w:pPr>
        <w:rPr>
          <w:b/>
        </w:rPr>
      </w:pPr>
    </w:p>
    <w:p w:rsidR="00E7262D" w:rsidRDefault="00E7262D" w:rsidP="00E7262D">
      <w:pPr>
        <w:jc w:val="center"/>
        <w:rPr>
          <w:b/>
        </w:rPr>
      </w:pPr>
      <w:r>
        <w:rPr>
          <w:b/>
        </w:rPr>
        <w:t xml:space="preserve">Организация </w:t>
      </w:r>
      <w:r w:rsidRPr="00A32899">
        <w:rPr>
          <w:b/>
        </w:rPr>
        <w:t xml:space="preserve">социально-психолого-педагогического сопровождения </w:t>
      </w:r>
      <w:r w:rsidR="00E5485E">
        <w:rPr>
          <w:b/>
        </w:rPr>
        <w:t>детской общественной организации</w:t>
      </w:r>
      <w:r w:rsidR="000E6351">
        <w:rPr>
          <w:b/>
        </w:rPr>
        <w:t xml:space="preserve"> «РАДУГА»</w:t>
      </w:r>
    </w:p>
    <w:p w:rsidR="00AB6215" w:rsidRDefault="00AB6215" w:rsidP="00E7262D">
      <w:pPr>
        <w:jc w:val="center"/>
        <w:rPr>
          <w:b/>
        </w:rPr>
      </w:pPr>
    </w:p>
    <w:p w:rsidR="00AB6215" w:rsidRDefault="00E5485E" w:rsidP="000E6351">
      <w:pPr>
        <w:ind w:firstLine="709"/>
        <w:jc w:val="both"/>
      </w:pPr>
      <w:r w:rsidRPr="00E5485E">
        <w:rPr>
          <w:b/>
        </w:rPr>
        <w:t>Цель</w:t>
      </w:r>
      <w:r>
        <w:rPr>
          <w:b/>
        </w:rPr>
        <w:t xml:space="preserve">: </w:t>
      </w:r>
      <w:r>
        <w:t xml:space="preserve">создание эффективной системы </w:t>
      </w:r>
      <w:r w:rsidR="00266F35" w:rsidRPr="00266F35">
        <w:t>социально-психолого-педагогического сопровождения детской общественной организации</w:t>
      </w:r>
      <w:r w:rsidR="000E6351">
        <w:t xml:space="preserve"> </w:t>
      </w:r>
      <w:r w:rsidR="000E6351" w:rsidRPr="000E6351">
        <w:t>«РАДУГА»</w:t>
      </w:r>
      <w:r w:rsidR="00266F35" w:rsidRPr="000E6351">
        <w:t>,</w:t>
      </w:r>
      <w:r w:rsidR="00266F35">
        <w:t xml:space="preserve"> способствующей социальной востребованности и продвижению подростк</w:t>
      </w:r>
      <w:r w:rsidR="003613D8">
        <w:t xml:space="preserve">а </w:t>
      </w:r>
      <w:r w:rsidR="00266F35">
        <w:t xml:space="preserve"> как конкурентоспособн</w:t>
      </w:r>
      <w:r w:rsidR="003613D8">
        <w:t>ого</w:t>
      </w:r>
      <w:r w:rsidR="00266F35">
        <w:t xml:space="preserve"> </w:t>
      </w:r>
      <w:r w:rsidR="003613D8">
        <w:t>человека</w:t>
      </w:r>
      <w:r w:rsidR="00266F35">
        <w:t xml:space="preserve"> во всех сферах общественной деятельности.</w:t>
      </w:r>
    </w:p>
    <w:p w:rsidR="00AB6215" w:rsidRDefault="00EC3A3E" w:rsidP="00AB6215">
      <w:pPr>
        <w:ind w:firstLine="709"/>
        <w:jc w:val="both"/>
        <w:rPr>
          <w:b/>
        </w:rPr>
      </w:pPr>
      <w:r>
        <w:rPr>
          <w:b/>
        </w:rPr>
        <w:t>Задачи</w:t>
      </w:r>
    </w:p>
    <w:p w:rsidR="003613D8" w:rsidRDefault="003613D8" w:rsidP="003613D8">
      <w:pPr>
        <w:numPr>
          <w:ilvl w:val="0"/>
          <w:numId w:val="1"/>
        </w:numPr>
        <w:jc w:val="both"/>
      </w:pPr>
      <w:r>
        <w:t xml:space="preserve">Обучение воспитанников </w:t>
      </w:r>
      <w:r w:rsidRPr="00266F35">
        <w:t>детской общественной организации</w:t>
      </w:r>
      <w:r w:rsidR="004A2818">
        <w:t xml:space="preserve"> сотрудничеству и диалогу на уровне взаимодействия отдельных людей, представителей </w:t>
      </w:r>
      <w:r w:rsidR="00033C46">
        <w:t>различных национальных групп, различных культур.</w:t>
      </w:r>
    </w:p>
    <w:p w:rsidR="00033C46" w:rsidRDefault="00033C46" w:rsidP="003613D8">
      <w:pPr>
        <w:numPr>
          <w:ilvl w:val="0"/>
          <w:numId w:val="1"/>
        </w:numPr>
        <w:jc w:val="both"/>
      </w:pPr>
      <w:r>
        <w:lastRenderedPageBreak/>
        <w:t xml:space="preserve">Формирование у детей и подростков убеждений о ценностно-смысловом равенстве людей как членов единого </w:t>
      </w:r>
      <w:r w:rsidR="00816AE7">
        <w:t>человеческого общества.</w:t>
      </w:r>
    </w:p>
    <w:p w:rsidR="00816AE7" w:rsidRDefault="00816AE7" w:rsidP="003613D8">
      <w:pPr>
        <w:numPr>
          <w:ilvl w:val="0"/>
          <w:numId w:val="1"/>
        </w:numPr>
        <w:jc w:val="both"/>
      </w:pPr>
      <w:r>
        <w:t>Включение подростков в решение общенациональных, региональных и местных проблем.</w:t>
      </w:r>
    </w:p>
    <w:p w:rsidR="00816AE7" w:rsidRDefault="008F7450" w:rsidP="003613D8">
      <w:pPr>
        <w:numPr>
          <w:ilvl w:val="0"/>
          <w:numId w:val="1"/>
        </w:numPr>
        <w:jc w:val="both"/>
      </w:pPr>
      <w:r>
        <w:t>Н</w:t>
      </w:r>
      <w:r w:rsidR="00816AE7">
        <w:t xml:space="preserve">аправление процесса развития воспитанников </w:t>
      </w:r>
      <w:r w:rsidR="00816AE7" w:rsidRPr="00266F35">
        <w:t>детской общественной организации</w:t>
      </w:r>
      <w:r w:rsidR="00816AE7">
        <w:t xml:space="preserve"> на социально</w:t>
      </w:r>
      <w:r w:rsidR="00F04C87">
        <w:t xml:space="preserve"> приемлемые и личностно-полезные способы поведения.</w:t>
      </w:r>
    </w:p>
    <w:p w:rsidR="00F04C87" w:rsidRDefault="00F04C87" w:rsidP="008F7450">
      <w:pPr>
        <w:numPr>
          <w:ilvl w:val="0"/>
          <w:numId w:val="1"/>
        </w:numPr>
        <w:jc w:val="both"/>
      </w:pPr>
      <w:r>
        <w:t xml:space="preserve">Создание условий для повышения уровня психологической культуры и психолого-педагогической компетентности участников программы </w:t>
      </w:r>
      <w:r w:rsidRPr="00F04C87">
        <w:t xml:space="preserve">социально-психолого-педагогического сопровождения </w:t>
      </w:r>
      <w:r w:rsidR="008F7450">
        <w:t>«Мы – вместе».</w:t>
      </w:r>
    </w:p>
    <w:p w:rsidR="00EC3A3E" w:rsidRDefault="00EC3A3E" w:rsidP="00EC3A3E">
      <w:pPr>
        <w:ind w:left="1069"/>
        <w:jc w:val="both"/>
      </w:pPr>
    </w:p>
    <w:p w:rsidR="00AB6215" w:rsidRDefault="00F3458A" w:rsidP="00F3458A">
      <w:pPr>
        <w:rPr>
          <w:b/>
        </w:rPr>
      </w:pPr>
      <w:r>
        <w:rPr>
          <w:b/>
        </w:rPr>
        <w:t xml:space="preserve">Основные формы и методы реализации программы </w:t>
      </w:r>
      <w:r w:rsidRPr="00A32899">
        <w:rPr>
          <w:b/>
        </w:rPr>
        <w:t xml:space="preserve">социально-психолого-педагогического сопровождения </w:t>
      </w:r>
      <w:r w:rsidR="00AB6215">
        <w:rPr>
          <w:b/>
        </w:rPr>
        <w:t xml:space="preserve">детской общественной </w:t>
      </w:r>
      <w:r>
        <w:rPr>
          <w:b/>
        </w:rPr>
        <w:t>организации</w:t>
      </w:r>
      <w:r w:rsidR="000E6351">
        <w:rPr>
          <w:b/>
        </w:rPr>
        <w:t xml:space="preserve"> «РАДУГА»</w:t>
      </w:r>
    </w:p>
    <w:p w:rsidR="00F3458A" w:rsidRDefault="00F3458A" w:rsidP="00F3458A">
      <w:pPr>
        <w:numPr>
          <w:ilvl w:val="0"/>
          <w:numId w:val="2"/>
        </w:numPr>
      </w:pPr>
      <w:r>
        <w:t>Анкетирование.</w:t>
      </w:r>
    </w:p>
    <w:p w:rsidR="00F3458A" w:rsidRDefault="00F3458A" w:rsidP="00F3458A">
      <w:pPr>
        <w:numPr>
          <w:ilvl w:val="0"/>
          <w:numId w:val="2"/>
        </w:numPr>
      </w:pPr>
      <w:r>
        <w:t>Опрос</w:t>
      </w:r>
    </w:p>
    <w:p w:rsidR="00F3458A" w:rsidRDefault="00F3458A" w:rsidP="00F3458A">
      <w:pPr>
        <w:numPr>
          <w:ilvl w:val="0"/>
          <w:numId w:val="2"/>
        </w:numPr>
      </w:pPr>
      <w:r>
        <w:t>Тестирование.</w:t>
      </w:r>
    </w:p>
    <w:p w:rsidR="00F3458A" w:rsidRDefault="00F3458A" w:rsidP="00F3458A">
      <w:pPr>
        <w:numPr>
          <w:ilvl w:val="0"/>
          <w:numId w:val="2"/>
        </w:numPr>
      </w:pPr>
      <w:r>
        <w:t>Тренинг.</w:t>
      </w:r>
    </w:p>
    <w:p w:rsidR="00F3458A" w:rsidRDefault="00F3458A" w:rsidP="00F3458A">
      <w:pPr>
        <w:numPr>
          <w:ilvl w:val="0"/>
          <w:numId w:val="2"/>
        </w:numPr>
      </w:pPr>
      <w:r>
        <w:t>Занятие</w:t>
      </w:r>
    </w:p>
    <w:p w:rsidR="00F3458A" w:rsidRDefault="00F3458A" w:rsidP="00F3458A">
      <w:pPr>
        <w:numPr>
          <w:ilvl w:val="0"/>
          <w:numId w:val="2"/>
        </w:numPr>
      </w:pPr>
      <w:r>
        <w:t>Мероприятие.</w:t>
      </w:r>
    </w:p>
    <w:p w:rsidR="00F3458A" w:rsidRDefault="00F72816" w:rsidP="00F3458A">
      <w:pPr>
        <w:numPr>
          <w:ilvl w:val="0"/>
          <w:numId w:val="2"/>
        </w:numPr>
      </w:pPr>
      <w:r>
        <w:t>Интерактивная игра.</w:t>
      </w:r>
    </w:p>
    <w:p w:rsidR="00F72816" w:rsidRDefault="00F72816" w:rsidP="00F3458A">
      <w:pPr>
        <w:numPr>
          <w:ilvl w:val="0"/>
          <w:numId w:val="2"/>
        </w:numPr>
      </w:pPr>
      <w:r>
        <w:t>Дискуссия.</w:t>
      </w:r>
    </w:p>
    <w:p w:rsidR="00F72816" w:rsidRDefault="00F72816" w:rsidP="00F3458A">
      <w:pPr>
        <w:numPr>
          <w:ilvl w:val="0"/>
          <w:numId w:val="2"/>
        </w:numPr>
      </w:pPr>
      <w:r>
        <w:t>Проектирование.</w:t>
      </w:r>
    </w:p>
    <w:p w:rsidR="00F72816" w:rsidRDefault="00AB6215" w:rsidP="00F3458A">
      <w:pPr>
        <w:numPr>
          <w:ilvl w:val="0"/>
          <w:numId w:val="2"/>
        </w:numPr>
      </w:pPr>
      <w:r>
        <w:t>Рефлексия.</w:t>
      </w:r>
    </w:p>
    <w:p w:rsidR="00AB6215" w:rsidRDefault="00AB6215" w:rsidP="00AB6215">
      <w:pPr>
        <w:ind w:left="360"/>
      </w:pPr>
    </w:p>
    <w:p w:rsidR="00AB6215" w:rsidRDefault="00F72816" w:rsidP="00F72816">
      <w:pPr>
        <w:rPr>
          <w:b/>
        </w:rPr>
      </w:pPr>
      <w:r>
        <w:rPr>
          <w:b/>
        </w:rPr>
        <w:t xml:space="preserve">Основные направления программы </w:t>
      </w:r>
      <w:r w:rsidRPr="00A32899">
        <w:rPr>
          <w:b/>
        </w:rPr>
        <w:t xml:space="preserve">социально-психолого-педагогического сопровождения </w:t>
      </w:r>
      <w:r>
        <w:rPr>
          <w:b/>
        </w:rPr>
        <w:t>детской общественной организации</w:t>
      </w:r>
      <w:r w:rsidR="00422E9F">
        <w:rPr>
          <w:b/>
        </w:rPr>
        <w:t xml:space="preserve"> </w:t>
      </w:r>
      <w:r w:rsidR="000E6351">
        <w:rPr>
          <w:b/>
        </w:rPr>
        <w:t>«РАДУГА»</w:t>
      </w:r>
    </w:p>
    <w:p w:rsidR="00E5485E" w:rsidRDefault="00F72816" w:rsidP="00A155A7">
      <w:pPr>
        <w:numPr>
          <w:ilvl w:val="0"/>
          <w:numId w:val="3"/>
        </w:numPr>
        <w:jc w:val="both"/>
      </w:pPr>
      <w:r>
        <w:t>Соз</w:t>
      </w:r>
      <w:r w:rsidR="00A81B53">
        <w:t xml:space="preserve">дание и совершенствование программы </w:t>
      </w:r>
      <w:r w:rsidR="00A81B53" w:rsidRPr="00A81B53">
        <w:t>детской общественной организации</w:t>
      </w:r>
      <w:r w:rsidR="00A81B53">
        <w:t>.</w:t>
      </w:r>
    </w:p>
    <w:p w:rsidR="00A81B53" w:rsidRDefault="00A81B53" w:rsidP="00A155A7">
      <w:pPr>
        <w:numPr>
          <w:ilvl w:val="0"/>
          <w:numId w:val="3"/>
        </w:numPr>
        <w:jc w:val="both"/>
      </w:pPr>
      <w:r>
        <w:t>Разработка и реализация социальных проектов.</w:t>
      </w:r>
    </w:p>
    <w:p w:rsidR="00A81B53" w:rsidRDefault="00A81B53" w:rsidP="00A155A7">
      <w:pPr>
        <w:numPr>
          <w:ilvl w:val="0"/>
          <w:numId w:val="3"/>
        </w:numPr>
        <w:jc w:val="both"/>
      </w:pPr>
      <w:r>
        <w:t>Профессиональный рост старших вожатых посредством допрофессиональной подготов</w:t>
      </w:r>
      <w:r w:rsidR="00C60F00">
        <w:t>к</w:t>
      </w:r>
      <w:r>
        <w:t>и вожатых из числа старшеклассников</w:t>
      </w:r>
      <w:r w:rsidR="00C60F00">
        <w:t>, склонных к педагогической деятельности.</w:t>
      </w:r>
    </w:p>
    <w:p w:rsidR="00C60F00" w:rsidRDefault="00C60F00" w:rsidP="00A155A7">
      <w:pPr>
        <w:numPr>
          <w:ilvl w:val="0"/>
          <w:numId w:val="3"/>
        </w:numPr>
        <w:jc w:val="both"/>
      </w:pPr>
      <w:r>
        <w:t xml:space="preserve">Диагностика социального развития воспитанников </w:t>
      </w:r>
      <w:r w:rsidRPr="00A81B53">
        <w:t>детской общественной организации</w:t>
      </w:r>
      <w:r>
        <w:t>.</w:t>
      </w:r>
    </w:p>
    <w:p w:rsidR="00C60F00" w:rsidRPr="00A81B53" w:rsidRDefault="00C60F00" w:rsidP="00A155A7">
      <w:pPr>
        <w:ind w:left="360"/>
        <w:jc w:val="both"/>
      </w:pPr>
    </w:p>
    <w:p w:rsidR="00AB6215" w:rsidRDefault="0031256E" w:rsidP="00A155A7">
      <w:pPr>
        <w:jc w:val="both"/>
        <w:rPr>
          <w:b/>
        </w:rPr>
      </w:pPr>
      <w:r>
        <w:rPr>
          <w:b/>
        </w:rPr>
        <w:t xml:space="preserve">Механизмы реализации программы </w:t>
      </w:r>
      <w:r w:rsidRPr="00A32899">
        <w:rPr>
          <w:b/>
        </w:rPr>
        <w:t xml:space="preserve">социально-психолого-педагогического сопровождения </w:t>
      </w:r>
      <w:r>
        <w:rPr>
          <w:b/>
        </w:rPr>
        <w:t>детской общественной организации</w:t>
      </w:r>
      <w:r w:rsidR="00422E9F">
        <w:rPr>
          <w:b/>
        </w:rPr>
        <w:t xml:space="preserve"> «РАДУГА»</w:t>
      </w:r>
    </w:p>
    <w:p w:rsidR="000F3A8A" w:rsidRPr="000F3A8A" w:rsidRDefault="000F3A8A" w:rsidP="00AB2D1F">
      <w:pPr>
        <w:numPr>
          <w:ilvl w:val="1"/>
          <w:numId w:val="3"/>
        </w:numPr>
        <w:jc w:val="both"/>
        <w:rPr>
          <w:b/>
        </w:rPr>
      </w:pPr>
      <w:r>
        <w:t>Программа по профилактике асоциального поведения детей и подростков «Стратегия успеха»</w:t>
      </w:r>
      <w:r w:rsidR="00AB2D1F">
        <w:t>.</w:t>
      </w:r>
      <w:r w:rsidR="004572B7">
        <w:t xml:space="preserve"> </w:t>
      </w:r>
    </w:p>
    <w:p w:rsidR="000F3A8A" w:rsidRDefault="00626A02" w:rsidP="00AB2D1F">
      <w:pPr>
        <w:numPr>
          <w:ilvl w:val="1"/>
          <w:numId w:val="3"/>
        </w:numPr>
      </w:pPr>
      <w:r>
        <w:t>Социальный проект «</w:t>
      </w:r>
      <w:r w:rsidRPr="00626A02">
        <w:t>Юные патриоты – городу</w:t>
      </w:r>
      <w:r w:rsidR="00AB2D1F">
        <w:t>.</w:t>
      </w:r>
    </w:p>
    <w:p w:rsidR="003E0866" w:rsidRDefault="003E0866" w:rsidP="00AB2D1F">
      <w:pPr>
        <w:numPr>
          <w:ilvl w:val="1"/>
          <w:numId w:val="3"/>
        </w:numPr>
      </w:pPr>
      <w:r>
        <w:lastRenderedPageBreak/>
        <w:t>Социальный проект «</w:t>
      </w:r>
      <w:r w:rsidR="00E600AC">
        <w:t>Дорогою добра</w:t>
      </w:r>
      <w:r w:rsidRPr="00626A02">
        <w:t>»</w:t>
      </w:r>
      <w:r w:rsidR="00AB2D1F">
        <w:t>.</w:t>
      </w:r>
      <w:r>
        <w:t xml:space="preserve"> </w:t>
      </w:r>
    </w:p>
    <w:p w:rsidR="007345B3" w:rsidRDefault="001F56CA" w:rsidP="00AB2D1F">
      <w:pPr>
        <w:numPr>
          <w:ilvl w:val="1"/>
          <w:numId w:val="3"/>
        </w:numPr>
      </w:pPr>
      <w:r>
        <w:t xml:space="preserve">Социальный проект «В моем подарке </w:t>
      </w:r>
      <w:r w:rsidRPr="00626A02">
        <w:t xml:space="preserve">– </w:t>
      </w:r>
      <w:r>
        <w:t>сердце</w:t>
      </w:r>
      <w:r w:rsidR="00AB2D1F">
        <w:t>.</w:t>
      </w:r>
    </w:p>
    <w:p w:rsidR="000E6351" w:rsidRDefault="000E6351" w:rsidP="000E6351">
      <w:pPr>
        <w:ind w:left="1080"/>
      </w:pPr>
    </w:p>
    <w:p w:rsidR="001E6389" w:rsidRPr="000E6351" w:rsidRDefault="000E6351" w:rsidP="000E6351">
      <w:pPr>
        <w:ind w:left="360"/>
        <w:rPr>
          <w:b/>
          <w:i/>
        </w:rPr>
      </w:pPr>
      <w:r w:rsidRPr="000E6351">
        <w:rPr>
          <w:b/>
          <w:i/>
        </w:rPr>
        <w:t xml:space="preserve">           </w:t>
      </w:r>
      <w:r w:rsidR="001E6389" w:rsidRPr="000E6351">
        <w:rPr>
          <w:b/>
          <w:i/>
        </w:rPr>
        <w:t xml:space="preserve">Диагностический инструментарий: </w:t>
      </w:r>
    </w:p>
    <w:p w:rsidR="006347CE" w:rsidRDefault="006347CE" w:rsidP="00901D87">
      <w:pPr>
        <w:numPr>
          <w:ilvl w:val="1"/>
          <w:numId w:val="4"/>
        </w:numPr>
      </w:pPr>
      <w:r w:rsidRPr="006347CE">
        <w:t xml:space="preserve">Методика самооценки лидерских качеств </w:t>
      </w:r>
      <w:r>
        <w:t xml:space="preserve"> </w:t>
      </w:r>
      <w:r w:rsidRPr="006347CE">
        <w:t>«Я - лидер»</w:t>
      </w:r>
      <w:r>
        <w:t>.</w:t>
      </w:r>
      <w:r w:rsidRPr="006347CE">
        <w:t xml:space="preserve"> </w:t>
      </w:r>
    </w:p>
    <w:p w:rsidR="006347CE" w:rsidRDefault="006347CE" w:rsidP="00901D87">
      <w:pPr>
        <w:numPr>
          <w:ilvl w:val="1"/>
          <w:numId w:val="4"/>
        </w:numPr>
      </w:pPr>
      <w:r w:rsidRPr="006347CE">
        <w:t>Тест «Капитан и рядовой»</w:t>
      </w:r>
      <w:r>
        <w:t>.</w:t>
      </w:r>
    </w:p>
    <w:p w:rsidR="005D7C58" w:rsidRDefault="005D7C58" w:rsidP="00901D87">
      <w:pPr>
        <w:numPr>
          <w:ilvl w:val="1"/>
          <w:numId w:val="4"/>
        </w:numPr>
      </w:pPr>
      <w:r w:rsidRPr="00454D2E">
        <w:t>Текст опросника Е.Б. Фанталовой «Ценностные ориентации»</w:t>
      </w:r>
      <w:r w:rsidR="007972C7">
        <w:t>.</w:t>
      </w:r>
    </w:p>
    <w:p w:rsidR="007972C7" w:rsidRDefault="007972C7" w:rsidP="00901D87">
      <w:pPr>
        <w:numPr>
          <w:ilvl w:val="1"/>
          <w:numId w:val="4"/>
        </w:numPr>
      </w:pPr>
      <w:r w:rsidRPr="007972C7">
        <w:t>Мето</w:t>
      </w:r>
      <w:r>
        <w:t xml:space="preserve">дика </w:t>
      </w:r>
      <w:r w:rsidR="00554AB1" w:rsidRPr="00F866C4">
        <w:t>А.А. Карманов</w:t>
      </w:r>
      <w:r w:rsidR="00554AB1">
        <w:t xml:space="preserve">а </w:t>
      </w:r>
      <w:r>
        <w:t>"Цель-Средство-Результат".</w:t>
      </w:r>
    </w:p>
    <w:p w:rsidR="00151E1B" w:rsidRPr="00F80DCA" w:rsidRDefault="00151E1B" w:rsidP="00901D87">
      <w:pPr>
        <w:numPr>
          <w:ilvl w:val="1"/>
          <w:numId w:val="4"/>
        </w:numPr>
      </w:pPr>
      <w:r w:rsidRPr="00151E1B">
        <w:rPr>
          <w:bCs/>
        </w:rPr>
        <w:t>Характерологический опросник</w:t>
      </w:r>
      <w:r>
        <w:rPr>
          <w:bCs/>
          <w:i/>
          <w:iCs/>
          <w:szCs w:val="18"/>
        </w:rPr>
        <w:t xml:space="preserve"> </w:t>
      </w:r>
      <w:r w:rsidRPr="00151E1B">
        <w:rPr>
          <w:bCs/>
          <w:i/>
          <w:iCs/>
          <w:szCs w:val="18"/>
        </w:rPr>
        <w:t xml:space="preserve"> </w:t>
      </w:r>
      <w:r>
        <w:rPr>
          <w:bCs/>
          <w:iCs/>
          <w:szCs w:val="18"/>
        </w:rPr>
        <w:t>К. Леонгарда.</w:t>
      </w:r>
    </w:p>
    <w:p w:rsidR="00F80DCA" w:rsidRPr="00557EC3" w:rsidRDefault="00F80DCA" w:rsidP="00901D87">
      <w:pPr>
        <w:numPr>
          <w:ilvl w:val="1"/>
          <w:numId w:val="4"/>
        </w:numPr>
      </w:pPr>
      <w:r>
        <w:rPr>
          <w:bCs/>
          <w:iCs/>
          <w:szCs w:val="18"/>
        </w:rPr>
        <w:t>Тест описания поведения К.Томаса</w:t>
      </w:r>
      <w:r w:rsidR="00557EC3">
        <w:rPr>
          <w:bCs/>
          <w:iCs/>
          <w:szCs w:val="18"/>
        </w:rPr>
        <w:t>.</w:t>
      </w:r>
    </w:p>
    <w:p w:rsidR="00557EC3" w:rsidRDefault="00557EC3" w:rsidP="00901D87">
      <w:pPr>
        <w:numPr>
          <w:ilvl w:val="1"/>
          <w:numId w:val="4"/>
        </w:numPr>
      </w:pPr>
      <w:r>
        <w:t xml:space="preserve">Методика </w:t>
      </w:r>
      <w:r w:rsidRPr="00557EC3">
        <w:t>«Незаконченное предложен</w:t>
      </w:r>
      <w:r w:rsidR="00521034">
        <w:t xml:space="preserve">ие» </w:t>
      </w:r>
      <w:r w:rsidR="00521034" w:rsidRPr="00557EC3">
        <w:t>А.М.</w:t>
      </w:r>
      <w:r w:rsidRPr="00557EC3">
        <w:t xml:space="preserve"> Прихожан</w:t>
      </w:r>
      <w:r w:rsidR="00521034">
        <w:t>.</w:t>
      </w:r>
      <w:r w:rsidRPr="00557EC3">
        <w:t xml:space="preserve"> </w:t>
      </w:r>
    </w:p>
    <w:p w:rsidR="00521034" w:rsidRDefault="00521034" w:rsidP="00901D87">
      <w:pPr>
        <w:numPr>
          <w:ilvl w:val="1"/>
          <w:numId w:val="4"/>
        </w:numPr>
      </w:pPr>
      <w:r>
        <w:t>Тест «Конструктивный рисунок человека из геометрических фигур»</w:t>
      </w:r>
      <w:r w:rsidR="00CA7084">
        <w:t xml:space="preserve"> </w:t>
      </w:r>
      <w:r w:rsidR="00CA7084" w:rsidRPr="00CA7084">
        <w:t>Рогов</w:t>
      </w:r>
      <w:r w:rsidR="00CA7084">
        <w:t>а</w:t>
      </w:r>
      <w:r w:rsidR="00CA7084" w:rsidRPr="00CA7084">
        <w:t xml:space="preserve"> Е.И.</w:t>
      </w:r>
    </w:p>
    <w:p w:rsidR="00230D84" w:rsidRPr="00230D84" w:rsidRDefault="00230D84" w:rsidP="00901D87">
      <w:pPr>
        <w:numPr>
          <w:ilvl w:val="1"/>
          <w:numId w:val="4"/>
        </w:numPr>
      </w:pPr>
      <w:r w:rsidRPr="00230D84">
        <w:t>Методика «</w:t>
      </w:r>
      <w:r>
        <w:t>Д</w:t>
      </w:r>
      <w:r w:rsidRPr="00230D84">
        <w:t>иагностика уровня эмпатии» В.В. Бойко</w:t>
      </w:r>
      <w:r>
        <w:t>.</w:t>
      </w:r>
    </w:p>
    <w:p w:rsidR="00F80DCA" w:rsidRDefault="00E856C4" w:rsidP="00901D87">
      <w:pPr>
        <w:numPr>
          <w:ilvl w:val="1"/>
          <w:numId w:val="4"/>
        </w:numPr>
      </w:pPr>
      <w:r>
        <w:t>М</w:t>
      </w:r>
      <w:r w:rsidRPr="00E856C4">
        <w:t>етодик</w:t>
      </w:r>
      <w:r>
        <w:t>а</w:t>
      </w:r>
      <w:r w:rsidRPr="00E856C4">
        <w:t xml:space="preserve"> анализ</w:t>
      </w:r>
      <w:r>
        <w:t xml:space="preserve">а интересов </w:t>
      </w:r>
      <w:r w:rsidRPr="00E856C4">
        <w:t>А.Е. Голомшто</w:t>
      </w:r>
      <w:r>
        <w:t>к, Е.А. Климов</w:t>
      </w:r>
      <w:r w:rsidR="00C03118">
        <w:t>а</w:t>
      </w:r>
      <w:r>
        <w:t>, О.П. Мешковск</w:t>
      </w:r>
      <w:r w:rsidR="00C03118">
        <w:t>ой</w:t>
      </w:r>
      <w:r w:rsidRPr="00E856C4">
        <w:t>.</w:t>
      </w:r>
    </w:p>
    <w:p w:rsidR="00B829B8" w:rsidRPr="00B829B8" w:rsidRDefault="00B829B8" w:rsidP="00901D87">
      <w:pPr>
        <w:numPr>
          <w:ilvl w:val="1"/>
          <w:numId w:val="4"/>
        </w:numPr>
      </w:pPr>
      <w:r w:rsidRPr="00B829B8">
        <w:rPr>
          <w:iCs/>
          <w:color w:val="000000"/>
        </w:rPr>
        <w:t xml:space="preserve">Методика выявления коммуникативных </w:t>
      </w:r>
      <w:r>
        <w:t xml:space="preserve"> и </w:t>
      </w:r>
      <w:r>
        <w:rPr>
          <w:iCs/>
          <w:color w:val="000000"/>
        </w:rPr>
        <w:t>организаторских спо</w:t>
      </w:r>
      <w:r>
        <w:rPr>
          <w:iCs/>
          <w:color w:val="000000"/>
        </w:rPr>
        <w:softHyphen/>
        <w:t>собностей.</w:t>
      </w:r>
    </w:p>
    <w:p w:rsidR="00B829B8" w:rsidRPr="00B829B8" w:rsidRDefault="00B829B8" w:rsidP="00B829B8">
      <w:pPr>
        <w:shd w:val="clear" w:color="auto" w:fill="FFFFFF"/>
        <w:ind w:hanging="360"/>
        <w:jc w:val="center"/>
        <w:rPr>
          <w:iCs/>
          <w:color w:val="000000"/>
        </w:rPr>
      </w:pPr>
    </w:p>
    <w:p w:rsidR="0058621E" w:rsidRDefault="0058621E" w:rsidP="0058621E">
      <w:pPr>
        <w:jc w:val="both"/>
        <w:rPr>
          <w:b/>
        </w:rPr>
      </w:pPr>
      <w:r>
        <w:rPr>
          <w:b/>
        </w:rPr>
        <w:t xml:space="preserve">Кадровое </w:t>
      </w:r>
      <w:r w:rsidR="005E1740">
        <w:rPr>
          <w:b/>
        </w:rPr>
        <w:t xml:space="preserve">и финансовое обеспечение </w:t>
      </w:r>
      <w:r>
        <w:rPr>
          <w:b/>
        </w:rPr>
        <w:t xml:space="preserve">программы </w:t>
      </w:r>
      <w:r w:rsidRPr="00A32899">
        <w:rPr>
          <w:b/>
        </w:rPr>
        <w:t xml:space="preserve">социально-психолого-педагогического сопровождения </w:t>
      </w:r>
      <w:r>
        <w:rPr>
          <w:b/>
        </w:rPr>
        <w:t>детской общественной организации</w:t>
      </w:r>
      <w:r w:rsidR="00422E9F">
        <w:rPr>
          <w:b/>
        </w:rPr>
        <w:t xml:space="preserve"> «РАДУГА»</w:t>
      </w:r>
    </w:p>
    <w:p w:rsidR="00422E9F" w:rsidRPr="0058621E" w:rsidRDefault="00422E9F" w:rsidP="0058621E">
      <w:pPr>
        <w:jc w:val="both"/>
        <w:rPr>
          <w:b/>
        </w:rPr>
      </w:pPr>
    </w:p>
    <w:p w:rsidR="0058621E" w:rsidRPr="00D661CE" w:rsidRDefault="0058621E" w:rsidP="00AB2D1F">
      <w:pPr>
        <w:ind w:left="170"/>
        <w:jc w:val="both"/>
      </w:pPr>
      <w:r w:rsidRPr="00D661CE">
        <w:rPr>
          <w:b/>
        </w:rPr>
        <w:t>Руководител</w:t>
      </w:r>
      <w:r w:rsidR="00F71D14">
        <w:rPr>
          <w:b/>
        </w:rPr>
        <w:t>ь</w:t>
      </w:r>
      <w:r w:rsidRPr="00D661CE">
        <w:rPr>
          <w:b/>
        </w:rPr>
        <w:t xml:space="preserve"> </w:t>
      </w:r>
      <w:r>
        <w:rPr>
          <w:b/>
        </w:rPr>
        <w:t>программы:</w:t>
      </w:r>
      <w:r>
        <w:t xml:space="preserve"> </w:t>
      </w:r>
      <w:r w:rsidR="00AB2D1F">
        <w:t>методист МУДО Дома детского творчества</w:t>
      </w:r>
      <w:r>
        <w:t xml:space="preserve"> осуществляет общее руководство про</w:t>
      </w:r>
      <w:r w:rsidR="00F71D14">
        <w:t>граммой</w:t>
      </w:r>
      <w:r>
        <w:t xml:space="preserve"> согласно календарному плану и в соответствии с </w:t>
      </w:r>
      <w:r w:rsidR="00EC3A3E">
        <w:t xml:space="preserve">целью и </w:t>
      </w:r>
      <w:r>
        <w:t>задачами п</w:t>
      </w:r>
      <w:r w:rsidR="00F71D14">
        <w:t>рограммы</w:t>
      </w:r>
      <w:r>
        <w:t>, отвечает за качество реализации про</w:t>
      </w:r>
      <w:r w:rsidR="00F71D14">
        <w:t>граммы</w:t>
      </w:r>
      <w:r w:rsidR="00643892">
        <w:t>, обучает старших вожатых и лидеров детских общественных объединений</w:t>
      </w:r>
      <w:r w:rsidR="00AB2D1F">
        <w:t>.</w:t>
      </w:r>
      <w:r w:rsidR="00AB2D1F" w:rsidRPr="00AB2D1F">
        <w:t xml:space="preserve"> </w:t>
      </w:r>
    </w:p>
    <w:p w:rsidR="0058621E" w:rsidRDefault="0058621E" w:rsidP="008364B0">
      <w:pPr>
        <w:ind w:firstLine="720"/>
        <w:jc w:val="both"/>
      </w:pPr>
      <w:r w:rsidRPr="00D661CE">
        <w:rPr>
          <w:b/>
        </w:rPr>
        <w:t>Старшие вожатые общеобразовательных учреждений</w:t>
      </w:r>
      <w:r>
        <w:t xml:space="preserve">  координируют работу детских общественных объединений</w:t>
      </w:r>
      <w:r w:rsidR="008364B0">
        <w:t xml:space="preserve"> и проводят мероприятия в рамках программы.</w:t>
      </w:r>
    </w:p>
    <w:p w:rsidR="0058621E" w:rsidRDefault="00246753" w:rsidP="0058621E">
      <w:pPr>
        <w:ind w:firstLine="720"/>
        <w:jc w:val="both"/>
      </w:pPr>
      <w:r>
        <w:rPr>
          <w:b/>
        </w:rPr>
        <w:t>Лидеры</w:t>
      </w:r>
      <w:r w:rsidR="0058621E">
        <w:rPr>
          <w:b/>
        </w:rPr>
        <w:t xml:space="preserve"> </w:t>
      </w:r>
      <w:r>
        <w:rPr>
          <w:b/>
        </w:rPr>
        <w:t>городской Штаба детской общественной организации</w:t>
      </w:r>
      <w:r w:rsidR="0058621E">
        <w:t xml:space="preserve"> планируют и проводят </w:t>
      </w:r>
      <w:r w:rsidR="004A3794">
        <w:t>мероприятия в рамках программы</w:t>
      </w:r>
      <w:r w:rsidR="0058621E">
        <w:t>.</w:t>
      </w:r>
    </w:p>
    <w:p w:rsidR="0036308F" w:rsidRDefault="0058621E" w:rsidP="0036308F">
      <w:pPr>
        <w:ind w:firstLine="720"/>
        <w:jc w:val="both"/>
      </w:pPr>
      <w:r w:rsidRPr="00D661CE">
        <w:rPr>
          <w:b/>
        </w:rPr>
        <w:t>Подростки</w:t>
      </w:r>
      <w:r w:rsidR="00AB6215">
        <w:rPr>
          <w:b/>
        </w:rPr>
        <w:t xml:space="preserve"> </w:t>
      </w:r>
      <w:r w:rsidRPr="00D661CE">
        <w:rPr>
          <w:b/>
        </w:rPr>
        <w:t>–</w:t>
      </w:r>
      <w:r w:rsidR="00AB6215">
        <w:rPr>
          <w:b/>
        </w:rPr>
        <w:t xml:space="preserve"> </w:t>
      </w:r>
      <w:r w:rsidRPr="00D661CE">
        <w:rPr>
          <w:b/>
        </w:rPr>
        <w:t>добровольцы</w:t>
      </w:r>
      <w:r>
        <w:t xml:space="preserve"> помогают в проведении </w:t>
      </w:r>
      <w:r>
        <w:rPr>
          <w:lang w:val="en-US"/>
        </w:rPr>
        <w:t>PR</w:t>
      </w:r>
      <w:r>
        <w:t>–компании, участвуют в деятельности</w:t>
      </w:r>
      <w:r w:rsidR="004A3794">
        <w:t xml:space="preserve"> д</w:t>
      </w:r>
      <w:r w:rsidR="00AB6215">
        <w:t>етских общественных объединений</w:t>
      </w:r>
      <w:r>
        <w:t>.</w:t>
      </w:r>
    </w:p>
    <w:p w:rsidR="0036308F" w:rsidRDefault="0036308F" w:rsidP="0036308F">
      <w:pPr>
        <w:ind w:firstLine="720"/>
        <w:jc w:val="both"/>
      </w:pPr>
    </w:p>
    <w:p w:rsidR="00EC6636" w:rsidRDefault="002D0517" w:rsidP="00E854BE">
      <w:pPr>
        <w:ind w:firstLine="720"/>
        <w:jc w:val="both"/>
        <w:rPr>
          <w:b/>
        </w:rPr>
      </w:pPr>
      <w:r w:rsidRPr="00DD3D78">
        <w:rPr>
          <w:b/>
        </w:rPr>
        <w:t xml:space="preserve">Партнеры, </w:t>
      </w:r>
      <w:r w:rsidR="0036308F">
        <w:rPr>
          <w:b/>
        </w:rPr>
        <w:t xml:space="preserve">их </w:t>
      </w:r>
      <w:r w:rsidRPr="00DD3D78">
        <w:rPr>
          <w:b/>
        </w:rPr>
        <w:t xml:space="preserve">роль и участие </w:t>
      </w:r>
      <w:r w:rsidR="0036308F">
        <w:rPr>
          <w:b/>
        </w:rPr>
        <w:t xml:space="preserve">в </w:t>
      </w:r>
      <w:r w:rsidR="0036308F" w:rsidRPr="00A32899">
        <w:rPr>
          <w:b/>
        </w:rPr>
        <w:t>социально-психолого-педагогическо</w:t>
      </w:r>
      <w:r w:rsidR="00EC6636">
        <w:rPr>
          <w:b/>
        </w:rPr>
        <w:t>м</w:t>
      </w:r>
      <w:r w:rsidR="0036308F" w:rsidRPr="00A32899">
        <w:rPr>
          <w:b/>
        </w:rPr>
        <w:t xml:space="preserve"> сопровождени</w:t>
      </w:r>
      <w:r w:rsidR="00EC6636">
        <w:rPr>
          <w:b/>
        </w:rPr>
        <w:t>и</w:t>
      </w:r>
      <w:r w:rsidR="0036308F" w:rsidRPr="00A32899">
        <w:rPr>
          <w:b/>
        </w:rPr>
        <w:t xml:space="preserve"> </w:t>
      </w:r>
      <w:r w:rsidR="0036308F">
        <w:rPr>
          <w:b/>
        </w:rPr>
        <w:t>детской общественной организации</w:t>
      </w:r>
    </w:p>
    <w:p w:rsidR="00AB2D1F" w:rsidRDefault="00AB2D1F" w:rsidP="00E854BE">
      <w:pPr>
        <w:ind w:firstLine="720"/>
        <w:jc w:val="both"/>
        <w:rPr>
          <w:b/>
        </w:rPr>
      </w:pPr>
    </w:p>
    <w:p w:rsidR="00AB2D1F" w:rsidRPr="00C56307" w:rsidRDefault="00AF4D4F" w:rsidP="00422E9F">
      <w:pPr>
        <w:ind w:left="170"/>
        <w:jc w:val="both"/>
      </w:pPr>
      <w:r>
        <w:rPr>
          <w:b/>
        </w:rPr>
        <w:t xml:space="preserve">        </w:t>
      </w:r>
      <w:r w:rsidR="00C56307" w:rsidRPr="007C4BA1">
        <w:rPr>
          <w:b/>
        </w:rPr>
        <w:t>Председат</w:t>
      </w:r>
      <w:r w:rsidR="00C56307">
        <w:rPr>
          <w:b/>
        </w:rPr>
        <w:t>е</w:t>
      </w:r>
      <w:r w:rsidR="00C56307" w:rsidRPr="007C4BA1">
        <w:rPr>
          <w:b/>
        </w:rPr>
        <w:t>л</w:t>
      </w:r>
      <w:r w:rsidR="00C56307">
        <w:rPr>
          <w:b/>
        </w:rPr>
        <w:t>ь</w:t>
      </w:r>
      <w:r w:rsidR="00C56307" w:rsidRPr="007C4BA1">
        <w:rPr>
          <w:b/>
        </w:rPr>
        <w:t xml:space="preserve"> </w:t>
      </w:r>
      <w:r w:rsidR="00C56307">
        <w:rPr>
          <w:b/>
        </w:rPr>
        <w:t>Совета краевой общественной организации «Союз детей Ставрополья»</w:t>
      </w:r>
      <w:r w:rsidR="00C56307">
        <w:t xml:space="preserve"> координирует совместную деятельность детских общественных организаций</w:t>
      </w:r>
      <w:r>
        <w:t>,</w:t>
      </w:r>
      <w:r w:rsidRPr="00AF4D4F">
        <w:t xml:space="preserve"> </w:t>
      </w:r>
      <w:r>
        <w:t>проводит летние профильные смены лидеров детско-юношеского движения Ставропольского края.</w:t>
      </w:r>
    </w:p>
    <w:p w:rsidR="002D0517" w:rsidRDefault="00AB2D1F" w:rsidP="00422E9F">
      <w:pPr>
        <w:ind w:left="170" w:firstLine="709"/>
        <w:jc w:val="both"/>
      </w:pPr>
      <w:r>
        <w:rPr>
          <w:b/>
        </w:rPr>
        <w:t>Главный</w:t>
      </w:r>
      <w:r w:rsidR="00EC6636" w:rsidRPr="00EC6636">
        <w:rPr>
          <w:b/>
        </w:rPr>
        <w:t xml:space="preserve"> специалист </w:t>
      </w:r>
      <w:r>
        <w:rPr>
          <w:b/>
        </w:rPr>
        <w:t>управления</w:t>
      </w:r>
      <w:r w:rsidR="00EC6636" w:rsidRPr="00EC6636">
        <w:rPr>
          <w:b/>
        </w:rPr>
        <w:t xml:space="preserve"> образования </w:t>
      </w:r>
      <w:r>
        <w:rPr>
          <w:b/>
        </w:rPr>
        <w:t xml:space="preserve">и молодежной политики </w:t>
      </w:r>
      <w:r w:rsidR="00EC6636" w:rsidRPr="00EC6636">
        <w:rPr>
          <w:b/>
        </w:rPr>
        <w:t>городской администрации</w:t>
      </w:r>
      <w:r w:rsidR="002D0517">
        <w:t xml:space="preserve"> координ</w:t>
      </w:r>
      <w:r w:rsidR="00FD602B">
        <w:t>ирует</w:t>
      </w:r>
      <w:r w:rsidR="002D0517">
        <w:t xml:space="preserve"> совместн</w:t>
      </w:r>
      <w:r w:rsidR="00FD602B">
        <w:t>ую</w:t>
      </w:r>
      <w:r w:rsidR="002D0517">
        <w:t xml:space="preserve"> </w:t>
      </w:r>
      <w:r w:rsidR="002D0517">
        <w:lastRenderedPageBreak/>
        <w:t>деятельност</w:t>
      </w:r>
      <w:r w:rsidR="00FD602B">
        <w:t>ь</w:t>
      </w:r>
      <w:r w:rsidR="002D0517">
        <w:t xml:space="preserve"> служб и ведомств по разработке, реализации и частичного финансирования про</w:t>
      </w:r>
      <w:r w:rsidR="00FD602B">
        <w:t>граммы</w:t>
      </w:r>
      <w:r w:rsidR="00040C48">
        <w:t>,</w:t>
      </w:r>
      <w:r w:rsidR="00040C48" w:rsidRPr="00040C48">
        <w:t xml:space="preserve"> </w:t>
      </w:r>
      <w:r w:rsidR="00040C48">
        <w:t>оказывает помощь в организации круглых столов и переговорных площадок с местными органами власти, службами и ведомствами.</w:t>
      </w:r>
    </w:p>
    <w:p w:rsidR="005304AD" w:rsidRDefault="009C6AE5" w:rsidP="005304AD">
      <w:pPr>
        <w:ind w:left="170" w:firstLine="709"/>
        <w:jc w:val="both"/>
      </w:pPr>
      <w:r>
        <w:rPr>
          <w:b/>
        </w:rPr>
        <w:t>Директор Центра молодежных проектов</w:t>
      </w:r>
      <w:r w:rsidR="005304AD">
        <w:rPr>
          <w:b/>
        </w:rPr>
        <w:t xml:space="preserve"> </w:t>
      </w:r>
      <w:r w:rsidR="005304AD">
        <w:t>способствует улучшению социальной интеграции и организации волонтерской деятельности, осуществляет частичное финансирование программы.</w:t>
      </w:r>
    </w:p>
    <w:p w:rsidR="002D0517" w:rsidRDefault="00D86BE0" w:rsidP="007C4BA1">
      <w:pPr>
        <w:ind w:firstLine="709"/>
        <w:jc w:val="both"/>
      </w:pPr>
      <w:r w:rsidRPr="007C4BA1">
        <w:rPr>
          <w:b/>
        </w:rPr>
        <w:t>Председат</w:t>
      </w:r>
      <w:r w:rsidR="00136CC5">
        <w:rPr>
          <w:b/>
        </w:rPr>
        <w:t>е</w:t>
      </w:r>
      <w:r w:rsidRPr="007C4BA1">
        <w:rPr>
          <w:b/>
        </w:rPr>
        <w:t>л</w:t>
      </w:r>
      <w:r w:rsidR="007C4BA1" w:rsidRPr="007C4BA1">
        <w:rPr>
          <w:b/>
        </w:rPr>
        <w:t>и</w:t>
      </w:r>
      <w:r w:rsidRPr="007C4BA1">
        <w:rPr>
          <w:b/>
        </w:rPr>
        <w:t xml:space="preserve"> национальных диаспор</w:t>
      </w:r>
      <w:r w:rsidR="002D0517">
        <w:t xml:space="preserve"> </w:t>
      </w:r>
      <w:r>
        <w:t>координиру</w:t>
      </w:r>
      <w:r w:rsidR="007C4BA1">
        <w:t>ю</w:t>
      </w:r>
      <w:r>
        <w:t xml:space="preserve">т совместную деятельность </w:t>
      </w:r>
      <w:r w:rsidR="002D0517">
        <w:t xml:space="preserve">по </w:t>
      </w:r>
      <w:r w:rsidR="007C4BA1">
        <w:t>проблеме развития толерантности.</w:t>
      </w:r>
    </w:p>
    <w:p w:rsidR="00FC7E03" w:rsidRDefault="00FC7E03" w:rsidP="00FC7E03">
      <w:pPr>
        <w:ind w:firstLine="709"/>
        <w:jc w:val="both"/>
      </w:pPr>
      <w:r>
        <w:rPr>
          <w:b/>
        </w:rPr>
        <w:t xml:space="preserve">Командиры войсковых частей </w:t>
      </w:r>
      <w:r>
        <w:t>координируют совместную деятельность по реализации мероприятий военно-патриотической направленности</w:t>
      </w:r>
      <w:r w:rsidR="00F67BEE">
        <w:t xml:space="preserve"> в рамках реализации социального проекта «Юные патриоты – городу»</w:t>
      </w:r>
      <w:r>
        <w:t>.</w:t>
      </w:r>
    </w:p>
    <w:p w:rsidR="00764415" w:rsidRDefault="00764415" w:rsidP="00764415">
      <w:pPr>
        <w:ind w:firstLine="709"/>
        <w:jc w:val="both"/>
      </w:pPr>
      <w:r w:rsidRPr="007C4BA1">
        <w:rPr>
          <w:b/>
        </w:rPr>
        <w:t>Председат</w:t>
      </w:r>
      <w:r>
        <w:rPr>
          <w:b/>
        </w:rPr>
        <w:t>е</w:t>
      </w:r>
      <w:r w:rsidRPr="007C4BA1">
        <w:rPr>
          <w:b/>
        </w:rPr>
        <w:t>л</w:t>
      </w:r>
      <w:r>
        <w:rPr>
          <w:b/>
        </w:rPr>
        <w:t>ь</w:t>
      </w:r>
      <w:r w:rsidRPr="007C4BA1">
        <w:rPr>
          <w:b/>
        </w:rPr>
        <w:t xml:space="preserve"> </w:t>
      </w:r>
      <w:r>
        <w:rPr>
          <w:b/>
        </w:rPr>
        <w:t>Совета ветеранов</w:t>
      </w:r>
      <w:r>
        <w:t xml:space="preserve"> координирует совместную деятельность по </w:t>
      </w:r>
      <w:r w:rsidR="003E3233">
        <w:t>реализации мероприятий гражданско-патриотической направленности</w:t>
      </w:r>
      <w:r w:rsidR="003D2C5D">
        <w:t xml:space="preserve"> в рамках реализации социального проекта «Юные патриоты – городу»</w:t>
      </w:r>
      <w:r>
        <w:t>.</w:t>
      </w:r>
    </w:p>
    <w:p w:rsidR="0086380A" w:rsidRDefault="0086380A" w:rsidP="0086380A">
      <w:pPr>
        <w:ind w:firstLine="709"/>
        <w:jc w:val="both"/>
      </w:pPr>
      <w:r w:rsidRPr="007C4BA1">
        <w:rPr>
          <w:b/>
        </w:rPr>
        <w:t>Председат</w:t>
      </w:r>
      <w:r>
        <w:rPr>
          <w:b/>
        </w:rPr>
        <w:t>е</w:t>
      </w:r>
      <w:r w:rsidRPr="007C4BA1">
        <w:rPr>
          <w:b/>
        </w:rPr>
        <w:t>л</w:t>
      </w:r>
      <w:r>
        <w:rPr>
          <w:b/>
        </w:rPr>
        <w:t>ь</w:t>
      </w:r>
      <w:r w:rsidRPr="007C4BA1">
        <w:rPr>
          <w:b/>
        </w:rPr>
        <w:t xml:space="preserve"> </w:t>
      </w:r>
      <w:r>
        <w:rPr>
          <w:b/>
        </w:rPr>
        <w:t>городского Общества инвалидов</w:t>
      </w:r>
      <w:r>
        <w:t xml:space="preserve"> координирует совместную деятельность по реализации мероприятий в рамках социального проекта «В моем подарке – сердце».</w:t>
      </w:r>
    </w:p>
    <w:p w:rsidR="00901D87" w:rsidRDefault="003942CC" w:rsidP="00901D87">
      <w:pPr>
        <w:ind w:firstLine="709"/>
        <w:jc w:val="both"/>
      </w:pPr>
      <w:r w:rsidRPr="00F67BEE">
        <w:rPr>
          <w:b/>
        </w:rPr>
        <w:t>Педагог – организатор детского дома</w:t>
      </w:r>
      <w:r>
        <w:t xml:space="preserve"> координирует совместную деятельность по реализации мероприятий в рамках социального проекта «Дорогою добра».</w:t>
      </w:r>
    </w:p>
    <w:p w:rsidR="00E63935" w:rsidRDefault="0087122B" w:rsidP="00901D87">
      <w:pPr>
        <w:ind w:firstLine="709"/>
        <w:jc w:val="both"/>
      </w:pPr>
      <w:r w:rsidRPr="0087122B">
        <w:rPr>
          <w:b/>
        </w:rPr>
        <w:t>Редакторы местных СМИ</w:t>
      </w:r>
      <w:r w:rsidR="002D0517">
        <w:t xml:space="preserve"> </w:t>
      </w:r>
      <w:r>
        <w:t xml:space="preserve"> координиру</w:t>
      </w:r>
      <w:r w:rsidR="003C6131">
        <w:t>ю</w:t>
      </w:r>
      <w:r>
        <w:t xml:space="preserve">т совместную деятельность по </w:t>
      </w:r>
      <w:r w:rsidR="003C6131">
        <w:t>освещению деятельности городской д</w:t>
      </w:r>
      <w:r w:rsidR="005E1740">
        <w:t>етской общественной организаци</w:t>
      </w:r>
      <w:r w:rsidR="00AB2D1F">
        <w:t>и.</w:t>
      </w:r>
    </w:p>
    <w:p w:rsidR="00762FC6" w:rsidRDefault="00762FC6" w:rsidP="007C4BA1">
      <w:pPr>
        <w:ind w:firstLine="709"/>
        <w:jc w:val="both"/>
      </w:pPr>
    </w:p>
    <w:p w:rsidR="0058621E" w:rsidRDefault="0058621E" w:rsidP="007C4BA1">
      <w:pPr>
        <w:ind w:firstLine="709"/>
        <w:jc w:val="both"/>
      </w:pPr>
      <w:r>
        <w:t>Контроль за реализацией про</w:t>
      </w:r>
      <w:r w:rsidR="00901D87">
        <w:t>граммы</w:t>
      </w:r>
      <w:r>
        <w:t xml:space="preserve"> будет осуществляться Коорди-национным советом </w:t>
      </w:r>
      <w:r w:rsidR="00BF303E">
        <w:t>старших вожатых общеобразовательных учреждений</w:t>
      </w:r>
      <w:r w:rsidR="005E1740">
        <w:t>.</w:t>
      </w:r>
      <w:r>
        <w:t xml:space="preserve"> </w:t>
      </w:r>
      <w:r w:rsidR="005E1740">
        <w:t>З</w:t>
      </w:r>
      <w:r>
        <w:t>аседания проводятся 1 раз в месяц (каждый второй вторник текущего месяца).</w:t>
      </w:r>
    </w:p>
    <w:p w:rsidR="00901D87" w:rsidRDefault="00901D87" w:rsidP="00BC5E28">
      <w:pPr>
        <w:jc w:val="both"/>
        <w:rPr>
          <w:b/>
        </w:rPr>
      </w:pPr>
    </w:p>
    <w:p w:rsidR="00901D87" w:rsidRDefault="00901D87" w:rsidP="00BC5E28">
      <w:pPr>
        <w:jc w:val="both"/>
        <w:rPr>
          <w:b/>
        </w:rPr>
      </w:pPr>
      <w:r>
        <w:rPr>
          <w:b/>
        </w:rPr>
        <w:t>Литература</w:t>
      </w:r>
    </w:p>
    <w:p w:rsidR="0058621E" w:rsidRPr="00D661CE" w:rsidRDefault="0058621E" w:rsidP="00A52D9C">
      <w:pPr>
        <w:jc w:val="both"/>
        <w:rPr>
          <w:sz w:val="14"/>
        </w:rPr>
      </w:pPr>
    </w:p>
    <w:p w:rsidR="00D509AC" w:rsidRDefault="00D509AC" w:rsidP="005A044C">
      <w:pPr>
        <w:numPr>
          <w:ilvl w:val="0"/>
          <w:numId w:val="8"/>
        </w:numPr>
        <w:tabs>
          <w:tab w:val="left" w:pos="1080"/>
        </w:tabs>
      </w:pPr>
      <w:r>
        <w:t>Вульфов Б.З. Парадоксы равенства // Социокинетика</w:t>
      </w:r>
      <w:r w:rsidR="00ED3392">
        <w:t>: Стратегия и тактика детского движения нового века. – М., 2002.</w:t>
      </w:r>
    </w:p>
    <w:p w:rsidR="005A044C" w:rsidRDefault="005A044C" w:rsidP="005A044C">
      <w:pPr>
        <w:numPr>
          <w:ilvl w:val="0"/>
          <w:numId w:val="8"/>
        </w:numPr>
        <w:tabs>
          <w:tab w:val="left" w:pos="1080"/>
        </w:tabs>
      </w:pPr>
      <w:r>
        <w:t>Детское движение: Словарь – справочник. – М., 2005.</w:t>
      </w:r>
    </w:p>
    <w:p w:rsidR="00E6348F" w:rsidRDefault="00E6348F" w:rsidP="005A044C">
      <w:pPr>
        <w:numPr>
          <w:ilvl w:val="0"/>
          <w:numId w:val="8"/>
        </w:numPr>
        <w:tabs>
          <w:tab w:val="left" w:pos="1080"/>
        </w:tabs>
      </w:pPr>
      <w:r>
        <w:t>Иванов И.П. Созидание: теория и методика воспитания. – СПб., 2003.</w:t>
      </w:r>
    </w:p>
    <w:p w:rsidR="00A52D9C" w:rsidRDefault="00A52D9C" w:rsidP="005A044C">
      <w:pPr>
        <w:numPr>
          <w:ilvl w:val="0"/>
          <w:numId w:val="8"/>
        </w:numPr>
        <w:tabs>
          <w:tab w:val="left" w:pos="1080"/>
        </w:tabs>
      </w:pPr>
      <w:r>
        <w:t>Иванов И.П. Формирование юных общественников и организаторов</w:t>
      </w:r>
      <w:r w:rsidR="00E6348F">
        <w:t>. –Ленинград, 1969.</w:t>
      </w:r>
    </w:p>
    <w:p w:rsidR="008C2FE3" w:rsidRDefault="008C2FE3" w:rsidP="005A044C">
      <w:pPr>
        <w:numPr>
          <w:ilvl w:val="0"/>
          <w:numId w:val="8"/>
        </w:numPr>
        <w:tabs>
          <w:tab w:val="left" w:pos="1080"/>
        </w:tabs>
      </w:pPr>
      <w:r>
        <w:t>Мудрик А.В. Социальная педагогика</w:t>
      </w:r>
      <w:r w:rsidR="00D9277D">
        <w:t>. – М., 2000.</w:t>
      </w:r>
    </w:p>
    <w:p w:rsidR="005A044C" w:rsidRDefault="005A044C" w:rsidP="005A044C">
      <w:pPr>
        <w:numPr>
          <w:ilvl w:val="0"/>
          <w:numId w:val="8"/>
        </w:numPr>
        <w:tabs>
          <w:tab w:val="left" w:pos="1080"/>
        </w:tabs>
      </w:pPr>
      <w:r>
        <w:t>Теория, история, методика детского движения. Выпуск IX. Ассоциация исследователей детского движения, 2009.</w:t>
      </w:r>
    </w:p>
    <w:p w:rsidR="005921FD" w:rsidRDefault="005921FD" w:rsidP="005A044C">
      <w:pPr>
        <w:numPr>
          <w:ilvl w:val="0"/>
          <w:numId w:val="8"/>
        </w:numPr>
        <w:tabs>
          <w:tab w:val="left" w:pos="1080"/>
        </w:tabs>
      </w:pPr>
      <w:r>
        <w:t>Пригожин А.И. Социология</w:t>
      </w:r>
      <w:r w:rsidR="008C2FE3">
        <w:t xml:space="preserve"> организаций. – М., 1980.</w:t>
      </w:r>
    </w:p>
    <w:p w:rsidR="00FF0D58" w:rsidRPr="00A81B53" w:rsidRDefault="006566B6" w:rsidP="000E6351">
      <w:pPr>
        <w:numPr>
          <w:ilvl w:val="0"/>
          <w:numId w:val="8"/>
        </w:numPr>
        <w:tabs>
          <w:tab w:val="left" w:pos="1080"/>
        </w:tabs>
      </w:pPr>
      <w:r>
        <w:t>Фельдштейн Д.И. Феномен Детства и его место в развитии современного общества // Мир психологии. – 2002.</w:t>
      </w:r>
    </w:p>
    <w:sectPr w:rsidR="00FF0D58" w:rsidRPr="00A81B53" w:rsidSect="00602E26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51"/>
    <w:multiLevelType w:val="hybridMultilevel"/>
    <w:tmpl w:val="4A22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727A0"/>
    <w:multiLevelType w:val="hybridMultilevel"/>
    <w:tmpl w:val="D53AAA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586DA8"/>
    <w:multiLevelType w:val="hybridMultilevel"/>
    <w:tmpl w:val="0E7A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B1EE8"/>
    <w:multiLevelType w:val="hybridMultilevel"/>
    <w:tmpl w:val="F092B44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0023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479F6"/>
    <w:multiLevelType w:val="hybridMultilevel"/>
    <w:tmpl w:val="4BF446D8"/>
    <w:lvl w:ilvl="0" w:tplc="70F0023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64AAB"/>
    <w:multiLevelType w:val="hybridMultilevel"/>
    <w:tmpl w:val="A6800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A17AC"/>
    <w:multiLevelType w:val="hybridMultilevel"/>
    <w:tmpl w:val="0BA4EC64"/>
    <w:lvl w:ilvl="0" w:tplc="3146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15374"/>
    <w:multiLevelType w:val="hybridMultilevel"/>
    <w:tmpl w:val="7B5624FA"/>
    <w:lvl w:ilvl="0" w:tplc="70F0023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4234C"/>
    <w:rsid w:val="00033C46"/>
    <w:rsid w:val="00040C48"/>
    <w:rsid w:val="00085F46"/>
    <w:rsid w:val="000B353A"/>
    <w:rsid w:val="000E0205"/>
    <w:rsid w:val="000E6351"/>
    <w:rsid w:val="000F3A8A"/>
    <w:rsid w:val="00122D25"/>
    <w:rsid w:val="001351D7"/>
    <w:rsid w:val="00136CC5"/>
    <w:rsid w:val="00151E1B"/>
    <w:rsid w:val="0015502E"/>
    <w:rsid w:val="001932E5"/>
    <w:rsid w:val="001E6389"/>
    <w:rsid w:val="001F56CA"/>
    <w:rsid w:val="001F7123"/>
    <w:rsid w:val="00223967"/>
    <w:rsid w:val="00230D84"/>
    <w:rsid w:val="00246753"/>
    <w:rsid w:val="00252608"/>
    <w:rsid w:val="00252F95"/>
    <w:rsid w:val="00257FF8"/>
    <w:rsid w:val="00266F35"/>
    <w:rsid w:val="002D0517"/>
    <w:rsid w:val="0031256E"/>
    <w:rsid w:val="003613D8"/>
    <w:rsid w:val="0036308F"/>
    <w:rsid w:val="003746B8"/>
    <w:rsid w:val="003942CC"/>
    <w:rsid w:val="003B71F0"/>
    <w:rsid w:val="003C6131"/>
    <w:rsid w:val="003D06D6"/>
    <w:rsid w:val="003D2C5D"/>
    <w:rsid w:val="003E0866"/>
    <w:rsid w:val="003E3233"/>
    <w:rsid w:val="003F2EB5"/>
    <w:rsid w:val="0040758C"/>
    <w:rsid w:val="004200A5"/>
    <w:rsid w:val="00422E9F"/>
    <w:rsid w:val="00454D2E"/>
    <w:rsid w:val="004572B7"/>
    <w:rsid w:val="004827C3"/>
    <w:rsid w:val="004A2818"/>
    <w:rsid w:val="004A3794"/>
    <w:rsid w:val="004B0716"/>
    <w:rsid w:val="00521034"/>
    <w:rsid w:val="005304AD"/>
    <w:rsid w:val="00537406"/>
    <w:rsid w:val="00554AB1"/>
    <w:rsid w:val="00557EC3"/>
    <w:rsid w:val="00575AAB"/>
    <w:rsid w:val="0058621E"/>
    <w:rsid w:val="005921FD"/>
    <w:rsid w:val="005A044C"/>
    <w:rsid w:val="005C4C1B"/>
    <w:rsid w:val="005D7C58"/>
    <w:rsid w:val="005E1740"/>
    <w:rsid w:val="00602E26"/>
    <w:rsid w:val="00626A02"/>
    <w:rsid w:val="006347CE"/>
    <w:rsid w:val="00643892"/>
    <w:rsid w:val="006566B6"/>
    <w:rsid w:val="0068737C"/>
    <w:rsid w:val="006B5413"/>
    <w:rsid w:val="007345B3"/>
    <w:rsid w:val="0074234C"/>
    <w:rsid w:val="007518E6"/>
    <w:rsid w:val="00762FC6"/>
    <w:rsid w:val="007638C7"/>
    <w:rsid w:val="00764415"/>
    <w:rsid w:val="007972C7"/>
    <w:rsid w:val="007C4BA1"/>
    <w:rsid w:val="00807F2C"/>
    <w:rsid w:val="00816AE7"/>
    <w:rsid w:val="008364B0"/>
    <w:rsid w:val="00845363"/>
    <w:rsid w:val="00857CB2"/>
    <w:rsid w:val="0086380A"/>
    <w:rsid w:val="0087122B"/>
    <w:rsid w:val="008C2FE3"/>
    <w:rsid w:val="008F7450"/>
    <w:rsid w:val="00901D87"/>
    <w:rsid w:val="0098590D"/>
    <w:rsid w:val="00987EF3"/>
    <w:rsid w:val="009C6AE5"/>
    <w:rsid w:val="00A03517"/>
    <w:rsid w:val="00A155A7"/>
    <w:rsid w:val="00A2048C"/>
    <w:rsid w:val="00A32899"/>
    <w:rsid w:val="00A52D9C"/>
    <w:rsid w:val="00A81B53"/>
    <w:rsid w:val="00AB2D1F"/>
    <w:rsid w:val="00AB48D9"/>
    <w:rsid w:val="00AB6215"/>
    <w:rsid w:val="00AC552A"/>
    <w:rsid w:val="00AE7D80"/>
    <w:rsid w:val="00AF3B67"/>
    <w:rsid w:val="00AF4D4F"/>
    <w:rsid w:val="00B01F06"/>
    <w:rsid w:val="00B721B9"/>
    <w:rsid w:val="00B829B8"/>
    <w:rsid w:val="00BA1935"/>
    <w:rsid w:val="00BC5E28"/>
    <w:rsid w:val="00BF303E"/>
    <w:rsid w:val="00C02602"/>
    <w:rsid w:val="00C03118"/>
    <w:rsid w:val="00C136CF"/>
    <w:rsid w:val="00C56307"/>
    <w:rsid w:val="00C60F00"/>
    <w:rsid w:val="00CA7084"/>
    <w:rsid w:val="00CB74C6"/>
    <w:rsid w:val="00CC2263"/>
    <w:rsid w:val="00D06F70"/>
    <w:rsid w:val="00D2285F"/>
    <w:rsid w:val="00D509AC"/>
    <w:rsid w:val="00D86BE0"/>
    <w:rsid w:val="00D9277D"/>
    <w:rsid w:val="00DD410F"/>
    <w:rsid w:val="00DE02D5"/>
    <w:rsid w:val="00DF3266"/>
    <w:rsid w:val="00E5485E"/>
    <w:rsid w:val="00E600AC"/>
    <w:rsid w:val="00E62B2D"/>
    <w:rsid w:val="00E6348F"/>
    <w:rsid w:val="00E63935"/>
    <w:rsid w:val="00E7262D"/>
    <w:rsid w:val="00E854BE"/>
    <w:rsid w:val="00E856C4"/>
    <w:rsid w:val="00E9467F"/>
    <w:rsid w:val="00EC264C"/>
    <w:rsid w:val="00EC3A3E"/>
    <w:rsid w:val="00EC6636"/>
    <w:rsid w:val="00ED3392"/>
    <w:rsid w:val="00F04C87"/>
    <w:rsid w:val="00F20DA5"/>
    <w:rsid w:val="00F3458A"/>
    <w:rsid w:val="00F42891"/>
    <w:rsid w:val="00F67BEE"/>
    <w:rsid w:val="00F71D14"/>
    <w:rsid w:val="00F72816"/>
    <w:rsid w:val="00F80DCA"/>
    <w:rsid w:val="00F83B71"/>
    <w:rsid w:val="00FC7E03"/>
    <w:rsid w:val="00FD602B"/>
    <w:rsid w:val="00FF0D58"/>
    <w:rsid w:val="00F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F80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qFormat/>
    <w:rsid w:val="007972C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0B353A"/>
    <w:rPr>
      <w:rFonts w:ascii="Monotype Corsiva" w:hAnsi="Monotype Corsi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user1</dc:creator>
  <cp:lastModifiedBy>PC</cp:lastModifiedBy>
  <cp:revision>2</cp:revision>
  <dcterms:created xsi:type="dcterms:W3CDTF">2016-11-22T18:55:00Z</dcterms:created>
  <dcterms:modified xsi:type="dcterms:W3CDTF">2016-11-22T18:55:00Z</dcterms:modified>
</cp:coreProperties>
</file>